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2F9F" w14:textId="382DA78D" w:rsidR="000F2D74" w:rsidRDefault="000F2D74" w:rsidP="008F71AE">
      <w:pPr>
        <w:spacing w:line="276" w:lineRule="auto"/>
        <w:ind w:left="-142" w:right="142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Žádost o </w:t>
      </w:r>
      <w:r w:rsidR="00D44DAC">
        <w:rPr>
          <w:rFonts w:ascii="Arial" w:eastAsia="Times New Roman" w:hAnsi="Arial" w:cs="Arial"/>
          <w:b/>
          <w:bCs/>
          <w:lang w:eastAsia="cs-CZ"/>
        </w:rPr>
        <w:t>spolupráci</w:t>
      </w: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D44DAC">
        <w:rPr>
          <w:rFonts w:ascii="Arial" w:eastAsia="Times New Roman" w:hAnsi="Arial" w:cs="Arial"/>
          <w:b/>
          <w:bCs/>
          <w:lang w:eastAsia="cs-CZ"/>
        </w:rPr>
        <w:t xml:space="preserve">na rozhraní LDS/DS při </w:t>
      </w:r>
      <w:r>
        <w:rPr>
          <w:rFonts w:ascii="Arial" w:eastAsia="Times New Roman" w:hAnsi="Arial" w:cs="Arial"/>
          <w:b/>
          <w:bCs/>
          <w:lang w:eastAsia="cs-CZ"/>
        </w:rPr>
        <w:t>poskytování služeb výkonové rovnováhy pro</w:t>
      </w:r>
      <w:r w:rsidR="00673258">
        <w:rPr>
          <w:rFonts w:ascii="Arial" w:eastAsia="Times New Roman" w:hAnsi="Arial" w:cs="Arial"/>
          <w:b/>
          <w:bCs/>
          <w:lang w:eastAsia="cs-CZ"/>
        </w:rPr>
        <w:t> </w:t>
      </w:r>
      <w:r>
        <w:rPr>
          <w:rFonts w:ascii="Arial" w:eastAsia="Times New Roman" w:hAnsi="Arial" w:cs="Arial"/>
          <w:b/>
          <w:bCs/>
          <w:lang w:eastAsia="cs-CZ"/>
        </w:rPr>
        <w:t>ČEPS</w:t>
      </w:r>
      <w:r w:rsidR="00455339">
        <w:rPr>
          <w:rFonts w:ascii="Arial" w:eastAsia="Times New Roman" w:hAnsi="Arial" w:cs="Arial"/>
          <w:b/>
          <w:bCs/>
          <w:lang w:eastAsia="cs-CZ"/>
        </w:rPr>
        <w:t>,</w:t>
      </w:r>
      <w:r w:rsidR="001F791D">
        <w:rPr>
          <w:rFonts w:ascii="Arial" w:eastAsia="Times New Roman" w:hAnsi="Arial" w:cs="Arial"/>
          <w:b/>
          <w:bCs/>
          <w:lang w:eastAsia="cs-CZ"/>
        </w:rPr>
        <w:t> </w:t>
      </w:r>
      <w:r>
        <w:rPr>
          <w:rFonts w:ascii="Arial" w:eastAsia="Times New Roman" w:hAnsi="Arial" w:cs="Arial"/>
          <w:b/>
          <w:bCs/>
          <w:lang w:eastAsia="cs-CZ"/>
        </w:rPr>
        <w:t xml:space="preserve">a.s. </w:t>
      </w:r>
      <w:r w:rsidR="00D44DAC">
        <w:rPr>
          <w:rFonts w:ascii="Arial" w:eastAsia="Times New Roman" w:hAnsi="Arial" w:cs="Arial"/>
          <w:b/>
          <w:bCs/>
          <w:lang w:eastAsia="cs-CZ"/>
        </w:rPr>
        <w:t xml:space="preserve">Poskytovateli </w:t>
      </w:r>
      <w:r w:rsidR="00E01F70">
        <w:rPr>
          <w:rFonts w:ascii="Arial" w:eastAsia="Times New Roman" w:hAnsi="Arial" w:cs="Arial"/>
          <w:b/>
          <w:bCs/>
          <w:lang w:eastAsia="cs-CZ"/>
        </w:rPr>
        <w:t>služeb výkonové rovnováhy připojenými k LDS</w:t>
      </w:r>
    </w:p>
    <w:p w14:paraId="0555AA6D" w14:textId="3CD75AA4" w:rsidR="000F2D74" w:rsidRDefault="00E01F70" w:rsidP="000F2D74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Provozovatel lokální distribuční soustavy</w:t>
      </w:r>
      <w:r w:rsidR="00D07D67">
        <w:rPr>
          <w:rFonts w:ascii="Arial" w:hAnsi="Arial" w:cs="Arial"/>
          <w:b/>
        </w:rPr>
        <w:t xml:space="preserve"> (žadatel)</w:t>
      </w:r>
      <w:r w:rsidR="000F2D74">
        <w:rPr>
          <w:rFonts w:ascii="Arial" w:hAnsi="Arial" w:cs="Arial"/>
          <w:b/>
        </w:rPr>
        <w:t>:</w:t>
      </w:r>
    </w:p>
    <w:p w14:paraId="4277CBE6" w14:textId="77777777" w:rsidR="000F2D74" w:rsidRDefault="000F2D74" w:rsidP="00EF4DF0">
      <w:pPr>
        <w:spacing w:after="12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Právnická osoba: </w:t>
      </w:r>
    </w:p>
    <w:p w14:paraId="08D60828" w14:textId="77777777" w:rsidR="000F2D74" w:rsidRDefault="000F2D74" w:rsidP="00EF4DF0">
      <w:pPr>
        <w:spacing w:after="12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Sídlo: </w:t>
      </w:r>
    </w:p>
    <w:p w14:paraId="16039298" w14:textId="69358951" w:rsidR="000F2D74" w:rsidRDefault="000F2D74" w:rsidP="00EF4DF0">
      <w:pPr>
        <w:spacing w:after="12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obchodním rejstříku vedeném ………………</w:t>
      </w:r>
      <w:proofErr w:type="spellStart"/>
      <w:r w:rsidR="00860381">
        <w:rPr>
          <w:rFonts w:ascii="Arial" w:eastAsia="Times New Roman" w:hAnsi="Arial" w:cs="Arial"/>
          <w:lang w:eastAsia="cs-CZ"/>
        </w:rPr>
        <w:t>sp</w:t>
      </w:r>
      <w:proofErr w:type="spellEnd"/>
      <w:r w:rsidR="00860381">
        <w:rPr>
          <w:rFonts w:ascii="Arial" w:eastAsia="Times New Roman" w:hAnsi="Arial" w:cs="Arial"/>
          <w:lang w:eastAsia="cs-CZ"/>
        </w:rPr>
        <w:t>. zn</w:t>
      </w:r>
      <w:r w:rsidR="008F71AE">
        <w:rPr>
          <w:rFonts w:ascii="Arial" w:eastAsia="Times New Roman" w:hAnsi="Arial" w:cs="Arial"/>
          <w:lang w:eastAsia="cs-CZ"/>
        </w:rPr>
        <w:t>….</w:t>
      </w:r>
    </w:p>
    <w:p w14:paraId="139EFF46" w14:textId="77777777" w:rsidR="000F2D74" w:rsidRDefault="000F2D74" w:rsidP="00EF4DF0">
      <w:pPr>
        <w:spacing w:after="12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</w:p>
    <w:p w14:paraId="55B3C990" w14:textId="77777777" w:rsidR="000F2D74" w:rsidRDefault="000F2D74" w:rsidP="00EF4DF0">
      <w:pPr>
        <w:spacing w:after="12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DIČ: </w:t>
      </w:r>
    </w:p>
    <w:p w14:paraId="10B56E0E" w14:textId="77777777" w:rsidR="000F2D74" w:rsidRDefault="002516BF" w:rsidP="00EF4DF0">
      <w:pPr>
        <w:pStyle w:val="Zkladntext"/>
        <w:tabs>
          <w:tab w:val="left" w:pos="1188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Zastoupena:</w:t>
      </w:r>
    </w:p>
    <w:p w14:paraId="23189F47" w14:textId="77777777" w:rsidR="00D02B98" w:rsidRPr="00BB011C" w:rsidRDefault="00D02B98" w:rsidP="00EF4DF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B011C">
        <w:rPr>
          <w:rFonts w:ascii="Arial" w:hAnsi="Arial" w:cs="Arial"/>
        </w:rPr>
        <w:t xml:space="preserve">Adresa pro zasílání korespondence: </w:t>
      </w:r>
    </w:p>
    <w:p w14:paraId="02A32F8D" w14:textId="77777777" w:rsidR="00D02B98" w:rsidRPr="00BB011C" w:rsidRDefault="00D02B98" w:rsidP="00EF4DF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B011C">
        <w:rPr>
          <w:rFonts w:ascii="Arial" w:hAnsi="Arial" w:cs="Arial"/>
        </w:rPr>
        <w:t xml:space="preserve">Datová schránka: </w:t>
      </w:r>
    </w:p>
    <w:p w14:paraId="4963F602" w14:textId="77777777" w:rsidR="00D02B98" w:rsidRPr="00390414" w:rsidRDefault="00D02B98" w:rsidP="00D02B98">
      <w:pPr>
        <w:pStyle w:val="Zkladntext"/>
        <w:tabs>
          <w:tab w:val="left" w:pos="1188"/>
        </w:tabs>
        <w:spacing w:after="120" w:line="276" w:lineRule="auto"/>
        <w:rPr>
          <w:rFonts w:ascii="Arial" w:hAnsi="Arial" w:cs="Arial"/>
        </w:rPr>
      </w:pPr>
    </w:p>
    <w:p w14:paraId="1AE19701" w14:textId="76358523" w:rsidR="00D02B98" w:rsidRPr="00454B22" w:rsidRDefault="00D02B98" w:rsidP="00390414">
      <w:pPr>
        <w:pStyle w:val="Zkladntext"/>
        <w:tabs>
          <w:tab w:val="left" w:pos="1188"/>
        </w:tabs>
        <w:spacing w:after="120" w:line="276" w:lineRule="auto"/>
        <w:rPr>
          <w:rFonts w:ascii="Arial" w:hAnsi="Arial" w:cs="Arial"/>
        </w:rPr>
      </w:pPr>
      <w:r w:rsidRPr="00454B22">
        <w:rPr>
          <w:rFonts w:ascii="Arial" w:hAnsi="Arial" w:cs="Arial"/>
          <w:b/>
          <w:bCs/>
        </w:rPr>
        <w:t>Zmocněnci P</w:t>
      </w:r>
      <w:r w:rsidR="00EF4DF0">
        <w:rPr>
          <w:rFonts w:ascii="Arial" w:hAnsi="Arial" w:cs="Arial"/>
          <w:b/>
          <w:bCs/>
        </w:rPr>
        <w:t>rovozovatele LDS</w:t>
      </w:r>
      <w:r w:rsidRPr="00454B22">
        <w:rPr>
          <w:rFonts w:ascii="Arial" w:hAnsi="Arial" w:cs="Arial"/>
          <w:b/>
          <w:bCs/>
        </w:rPr>
        <w:t>:</w:t>
      </w:r>
    </w:p>
    <w:p w14:paraId="37AFFF81" w14:textId="77777777" w:rsidR="00EF4DF0" w:rsidRDefault="00EF4DF0" w:rsidP="000B6B48">
      <w:pPr>
        <w:pStyle w:val="Zkladntext"/>
        <w:tabs>
          <w:tab w:val="left" w:pos="1188"/>
        </w:tabs>
        <w:spacing w:after="120" w:line="276" w:lineRule="auto"/>
        <w:rPr>
          <w:rFonts w:ascii="Arial" w:hAnsi="Arial" w:cs="Arial"/>
        </w:rPr>
      </w:pPr>
      <w:bookmarkStart w:id="0" w:name="_Hlk65071482"/>
      <w:r>
        <w:rPr>
          <w:rFonts w:ascii="Arial" w:hAnsi="Arial" w:cs="Arial"/>
        </w:rPr>
        <w:t>Kontakt na zmocněnce Provozovatele LDS pro smluvní jednání</w:t>
      </w:r>
    </w:p>
    <w:p w14:paraId="056F28C0" w14:textId="6C6D52BB" w:rsidR="00D02B98" w:rsidRPr="00390414" w:rsidRDefault="00D02B98" w:rsidP="000B6B48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 w:line="276" w:lineRule="auto"/>
        <w:ind w:left="851" w:hanging="357"/>
        <w:contextualSpacing w:val="0"/>
        <w:jc w:val="both"/>
        <w:rPr>
          <w:rFonts w:ascii="Arial" w:hAnsi="Arial" w:cs="Arial"/>
        </w:rPr>
      </w:pPr>
      <w:r w:rsidRPr="00390414">
        <w:rPr>
          <w:rFonts w:ascii="Arial" w:hAnsi="Arial" w:cs="Arial"/>
        </w:rPr>
        <w:t>Jméno</w:t>
      </w:r>
      <w:r w:rsidR="00DB79B3">
        <w:rPr>
          <w:rFonts w:ascii="Arial" w:hAnsi="Arial" w:cs="Arial"/>
        </w:rPr>
        <w:t>,</w:t>
      </w:r>
      <w:r w:rsidR="00333728">
        <w:rPr>
          <w:rFonts w:ascii="Arial" w:hAnsi="Arial" w:cs="Arial"/>
        </w:rPr>
        <w:t xml:space="preserve"> </w:t>
      </w:r>
      <w:bookmarkStart w:id="1" w:name="_Hlk167176385"/>
      <w:r w:rsidR="00333728">
        <w:rPr>
          <w:rFonts w:ascii="Arial" w:hAnsi="Arial" w:cs="Arial"/>
        </w:rPr>
        <w:t>funkce</w:t>
      </w:r>
      <w:r w:rsidR="008F71AE">
        <w:rPr>
          <w:rFonts w:ascii="Arial" w:hAnsi="Arial" w:cs="Arial"/>
        </w:rPr>
        <w:t>:</w:t>
      </w:r>
      <w:bookmarkEnd w:id="1"/>
    </w:p>
    <w:p w14:paraId="147B031A" w14:textId="3059D131" w:rsidR="00D02B98" w:rsidRPr="00390414" w:rsidRDefault="00D02B98" w:rsidP="000B6B48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 w:line="276" w:lineRule="auto"/>
        <w:ind w:left="851" w:hanging="357"/>
        <w:contextualSpacing w:val="0"/>
        <w:jc w:val="both"/>
        <w:rPr>
          <w:rFonts w:ascii="Arial" w:hAnsi="Arial" w:cs="Arial"/>
        </w:rPr>
      </w:pPr>
      <w:r w:rsidRPr="00390414">
        <w:rPr>
          <w:rFonts w:ascii="Arial" w:hAnsi="Arial" w:cs="Arial"/>
        </w:rPr>
        <w:t>E-mail</w:t>
      </w:r>
      <w:r w:rsidR="008F71AE">
        <w:rPr>
          <w:rFonts w:ascii="Arial" w:hAnsi="Arial" w:cs="Arial"/>
        </w:rPr>
        <w:t>:</w:t>
      </w:r>
    </w:p>
    <w:p w14:paraId="4E32BC82" w14:textId="39C91024" w:rsidR="00D02B98" w:rsidRPr="00390414" w:rsidRDefault="00D02B98" w:rsidP="000B6B48">
      <w:pPr>
        <w:pStyle w:val="Zkladntext"/>
        <w:numPr>
          <w:ilvl w:val="1"/>
          <w:numId w:val="6"/>
        </w:numPr>
        <w:tabs>
          <w:tab w:val="left" w:pos="1188"/>
        </w:tabs>
        <w:spacing w:after="120" w:line="276" w:lineRule="auto"/>
        <w:ind w:left="851" w:hanging="357"/>
        <w:rPr>
          <w:rFonts w:ascii="Arial" w:hAnsi="Arial" w:cs="Arial"/>
        </w:rPr>
      </w:pPr>
      <w:r w:rsidRPr="00390414">
        <w:rPr>
          <w:rFonts w:ascii="Arial" w:hAnsi="Arial" w:cs="Arial"/>
        </w:rPr>
        <w:t>Telefon</w:t>
      </w:r>
      <w:r w:rsidR="008F71AE">
        <w:rPr>
          <w:rFonts w:ascii="Arial" w:hAnsi="Arial" w:cs="Arial"/>
        </w:rPr>
        <w:t>:</w:t>
      </w:r>
    </w:p>
    <w:p w14:paraId="390A213B" w14:textId="77777777" w:rsidR="00EF4DF0" w:rsidRDefault="00EF4DF0" w:rsidP="000B6B48">
      <w:pPr>
        <w:pStyle w:val="Zkladntext"/>
        <w:tabs>
          <w:tab w:val="left" w:pos="1188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Kontakt na zmocněnce Provozovatele LDS pro technická jednání</w:t>
      </w:r>
    </w:p>
    <w:p w14:paraId="3033AD47" w14:textId="5AAF2B08" w:rsidR="00D02B98" w:rsidRPr="00390414" w:rsidRDefault="00D02B98" w:rsidP="000B6B48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 w:line="276" w:lineRule="auto"/>
        <w:ind w:left="993" w:hanging="357"/>
        <w:contextualSpacing w:val="0"/>
        <w:jc w:val="both"/>
        <w:rPr>
          <w:rFonts w:ascii="Arial" w:hAnsi="Arial" w:cs="Arial"/>
        </w:rPr>
      </w:pPr>
      <w:r w:rsidRPr="00390414">
        <w:rPr>
          <w:rFonts w:ascii="Arial" w:hAnsi="Arial" w:cs="Arial"/>
        </w:rPr>
        <w:t>Jméno</w:t>
      </w:r>
      <w:r w:rsidR="00DB79B3">
        <w:rPr>
          <w:rFonts w:ascii="Arial" w:hAnsi="Arial" w:cs="Arial"/>
        </w:rPr>
        <w:t>,</w:t>
      </w:r>
      <w:r w:rsidR="00333728">
        <w:rPr>
          <w:rFonts w:ascii="Arial" w:hAnsi="Arial" w:cs="Arial"/>
        </w:rPr>
        <w:t xml:space="preserve"> funkce</w:t>
      </w:r>
      <w:r w:rsidR="00F47904">
        <w:rPr>
          <w:rFonts w:ascii="Arial" w:hAnsi="Arial" w:cs="Arial"/>
        </w:rPr>
        <w:t>:</w:t>
      </w:r>
    </w:p>
    <w:p w14:paraId="498B385C" w14:textId="166BF47E" w:rsidR="00D02B98" w:rsidRPr="00390414" w:rsidRDefault="00D02B98" w:rsidP="000B6B48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 w:line="276" w:lineRule="auto"/>
        <w:ind w:left="993" w:hanging="357"/>
        <w:contextualSpacing w:val="0"/>
        <w:jc w:val="both"/>
        <w:rPr>
          <w:rFonts w:ascii="Arial" w:hAnsi="Arial" w:cs="Arial"/>
        </w:rPr>
      </w:pPr>
      <w:r w:rsidRPr="00390414">
        <w:rPr>
          <w:rFonts w:ascii="Arial" w:hAnsi="Arial" w:cs="Arial"/>
        </w:rPr>
        <w:t>E-mail</w:t>
      </w:r>
      <w:r w:rsidR="00F47904">
        <w:rPr>
          <w:rFonts w:ascii="Arial" w:hAnsi="Arial" w:cs="Arial"/>
        </w:rPr>
        <w:t>:</w:t>
      </w:r>
    </w:p>
    <w:p w14:paraId="7CFE0AC5" w14:textId="468F30B5" w:rsidR="00D02B98" w:rsidRPr="00390414" w:rsidRDefault="00D02B98" w:rsidP="000B6B48">
      <w:pPr>
        <w:pStyle w:val="Zkladntext"/>
        <w:numPr>
          <w:ilvl w:val="1"/>
          <w:numId w:val="6"/>
        </w:numPr>
        <w:tabs>
          <w:tab w:val="left" w:pos="1188"/>
        </w:tabs>
        <w:spacing w:after="120" w:line="276" w:lineRule="auto"/>
        <w:ind w:left="993" w:hanging="357"/>
        <w:rPr>
          <w:rFonts w:ascii="Arial" w:hAnsi="Arial" w:cs="Arial"/>
        </w:rPr>
      </w:pPr>
      <w:r w:rsidRPr="00390414">
        <w:rPr>
          <w:rFonts w:ascii="Arial" w:hAnsi="Arial" w:cs="Arial"/>
        </w:rPr>
        <w:t>Telefon</w:t>
      </w:r>
      <w:r w:rsidR="00F47904">
        <w:rPr>
          <w:rFonts w:ascii="Arial" w:hAnsi="Arial" w:cs="Arial"/>
        </w:rPr>
        <w:t>:</w:t>
      </w:r>
    </w:p>
    <w:bookmarkEnd w:id="0"/>
    <w:p w14:paraId="0E5748A4" w14:textId="01D3AB2E" w:rsidR="008678FA" w:rsidRDefault="008678FA" w:rsidP="008678FA">
      <w:pPr>
        <w:pStyle w:val="Zkladntext"/>
        <w:tabs>
          <w:tab w:val="left" w:pos="1188"/>
        </w:tabs>
        <w:spacing w:line="276" w:lineRule="auto"/>
        <w:rPr>
          <w:szCs w:val="22"/>
        </w:rPr>
      </w:pPr>
    </w:p>
    <w:p w14:paraId="12ECA0D2" w14:textId="46FB3C80" w:rsidR="00EF4DF0" w:rsidRDefault="00EF4DF0" w:rsidP="00123469">
      <w:pPr>
        <w:pStyle w:val="Zkladntext"/>
        <w:numPr>
          <w:ilvl w:val="0"/>
          <w:numId w:val="8"/>
        </w:numPr>
        <w:spacing w:after="120" w:line="257" w:lineRule="auto"/>
        <w:ind w:left="425" w:hanging="567"/>
        <w:rPr>
          <w:rFonts w:ascii="Arial" w:hAnsi="Arial" w:cs="Arial"/>
          <w:bCs/>
          <w:szCs w:val="22"/>
        </w:rPr>
      </w:pPr>
      <w:r w:rsidRPr="000B6B48">
        <w:rPr>
          <w:rFonts w:ascii="Arial" w:hAnsi="Arial" w:cs="Arial"/>
          <w:b/>
          <w:szCs w:val="22"/>
        </w:rPr>
        <w:t xml:space="preserve">Údaje se smlouvy o připojení </w:t>
      </w:r>
      <w:r w:rsidR="000B6B48" w:rsidRPr="000B6B48">
        <w:rPr>
          <w:rFonts w:ascii="Arial" w:hAnsi="Arial" w:cs="Arial"/>
          <w:b/>
          <w:szCs w:val="22"/>
        </w:rPr>
        <w:t xml:space="preserve">LDS </w:t>
      </w:r>
      <w:r w:rsidRPr="000B6B48">
        <w:rPr>
          <w:rFonts w:ascii="Arial" w:hAnsi="Arial" w:cs="Arial"/>
          <w:b/>
          <w:szCs w:val="22"/>
        </w:rPr>
        <w:t>k distribuční soustavě</w:t>
      </w:r>
      <w:r>
        <w:rPr>
          <w:rFonts w:ascii="Arial" w:hAnsi="Arial" w:cs="Arial"/>
          <w:bCs/>
          <w:szCs w:val="22"/>
        </w:rPr>
        <w:t>:</w:t>
      </w:r>
    </w:p>
    <w:p w14:paraId="68ABC604" w14:textId="6EA1E59F" w:rsidR="00B64A87" w:rsidRPr="00435981" w:rsidRDefault="00B64A87" w:rsidP="00B64A87">
      <w:pPr>
        <w:pStyle w:val="Zkladntext"/>
        <w:spacing w:after="120" w:line="276" w:lineRule="auto"/>
        <w:rPr>
          <w:rFonts w:ascii="Arial" w:hAnsi="Arial" w:cs="Arial"/>
          <w:bCs/>
          <w:color w:val="0070C0"/>
          <w:szCs w:val="22"/>
        </w:rPr>
      </w:pPr>
      <w:bookmarkStart w:id="2" w:name="_Hlk53506508"/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</w:t>
      </w:r>
      <w:r w:rsidRPr="00435981">
        <w:rPr>
          <w:rFonts w:ascii="Arial" w:hAnsi="Arial" w:cs="Arial"/>
          <w:bCs/>
          <w:i/>
          <w:iCs/>
          <w:color w:val="0070C0"/>
          <w:sz w:val="20"/>
          <w:szCs w:val="20"/>
        </w:rPr>
        <w:t>(vyplnit pouze relevantní údaje)</w:t>
      </w:r>
    </w:p>
    <w:bookmarkEnd w:id="2"/>
    <w:p w14:paraId="0AE4AEFD" w14:textId="5296956E" w:rsidR="008F71AE" w:rsidRDefault="00B64A87" w:rsidP="008F71AE">
      <w:pPr>
        <w:spacing w:after="120" w:line="276" w:lineRule="auto"/>
        <w:ind w:left="-142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</w:t>
      </w:r>
      <w:r w:rsidR="00F47904">
        <w:rPr>
          <w:rFonts w:ascii="Arial" w:eastAsia="Times New Roman" w:hAnsi="Arial" w:cs="Arial"/>
          <w:lang w:eastAsia="cs-CZ"/>
        </w:rPr>
        <w:t>Smlouva</w:t>
      </w:r>
      <w:r w:rsidR="008F71AE" w:rsidRPr="008F71AE">
        <w:rPr>
          <w:rFonts w:ascii="Arial" w:eastAsia="Times New Roman" w:hAnsi="Arial" w:cs="Arial"/>
          <w:lang w:eastAsia="cs-CZ"/>
        </w:rPr>
        <w:t xml:space="preserve"> o připojení k distribuční soustavě č.</w:t>
      </w:r>
      <w:r w:rsidR="008F71AE">
        <w:rPr>
          <w:rFonts w:ascii="Arial" w:eastAsia="Times New Roman" w:hAnsi="Arial" w:cs="Arial"/>
          <w:lang w:eastAsia="cs-CZ"/>
        </w:rPr>
        <w:t>:</w:t>
      </w:r>
    </w:p>
    <w:p w14:paraId="1AE245EC" w14:textId="3963B083" w:rsidR="00EF4DF0" w:rsidRDefault="008F71AE" w:rsidP="000B6B48">
      <w:pPr>
        <w:spacing w:after="12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</w:t>
      </w:r>
      <w:r w:rsidR="00EF4DF0">
        <w:rPr>
          <w:rFonts w:ascii="Arial" w:eastAsia="Times New Roman" w:hAnsi="Arial" w:cs="Arial"/>
          <w:bCs/>
          <w:lang w:eastAsia="cs-CZ"/>
        </w:rPr>
        <w:t>EAN před</w:t>
      </w:r>
      <w:r w:rsidR="003703C7">
        <w:rPr>
          <w:rFonts w:ascii="Arial" w:eastAsia="Times New Roman" w:hAnsi="Arial" w:cs="Arial"/>
          <w:bCs/>
          <w:lang w:eastAsia="cs-CZ"/>
        </w:rPr>
        <w:t>áv</w:t>
      </w:r>
      <w:r w:rsidR="00EF4DF0">
        <w:rPr>
          <w:rFonts w:ascii="Arial" w:eastAsia="Times New Roman" w:hAnsi="Arial" w:cs="Arial"/>
          <w:bCs/>
          <w:lang w:eastAsia="cs-CZ"/>
        </w:rPr>
        <w:t>acího místa LDS:</w:t>
      </w:r>
      <w:r w:rsidR="00EF4DF0">
        <w:rPr>
          <w:rFonts w:ascii="Arial" w:eastAsia="Times New Roman" w:hAnsi="Arial" w:cs="Arial"/>
          <w:lang w:eastAsia="cs-CZ"/>
        </w:rPr>
        <w:t xml:space="preserve"> </w:t>
      </w:r>
    </w:p>
    <w:p w14:paraId="75A139F6" w14:textId="77777777" w:rsidR="00EF4DF0" w:rsidRDefault="00EF4DF0" w:rsidP="000B6B48">
      <w:pPr>
        <w:spacing w:after="12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Číslo sítě:</w:t>
      </w:r>
    </w:p>
    <w:p w14:paraId="45397A4B" w14:textId="78C94CAD" w:rsidR="00EF4DF0" w:rsidRDefault="00EF4DF0" w:rsidP="000B6B48">
      <w:pPr>
        <w:spacing w:after="12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Napěťová hladina:              </w:t>
      </w:r>
    </w:p>
    <w:p w14:paraId="491566B0" w14:textId="467876CC" w:rsidR="00EF4DF0" w:rsidRDefault="00EF4DF0" w:rsidP="000B6B48">
      <w:pPr>
        <w:spacing w:after="12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SJZ stanice:</w:t>
      </w:r>
    </w:p>
    <w:p w14:paraId="551146CD" w14:textId="77777777" w:rsidR="00EF4DF0" w:rsidRDefault="00EF4DF0" w:rsidP="000B6B48">
      <w:pPr>
        <w:spacing w:after="12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Číslo vedení:</w:t>
      </w:r>
    </w:p>
    <w:p w14:paraId="12D610A6" w14:textId="77777777" w:rsidR="00EF4DF0" w:rsidRDefault="00EF4DF0" w:rsidP="000B6B48">
      <w:pPr>
        <w:spacing w:after="12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Rezervovaný výkon předávacího místa LDS: …………MW</w:t>
      </w:r>
    </w:p>
    <w:p w14:paraId="3949728B" w14:textId="44352460" w:rsidR="00EF4DF0" w:rsidRDefault="00EF4DF0" w:rsidP="000B6B48">
      <w:pPr>
        <w:spacing w:after="12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Rezervovaný příkon předávacího místa LDS: …………MW</w:t>
      </w:r>
    </w:p>
    <w:p w14:paraId="45C1451A" w14:textId="7E9F7685" w:rsidR="00123469" w:rsidRDefault="00123469" w:rsidP="000B6B48">
      <w:pPr>
        <w:spacing w:after="120" w:line="276" w:lineRule="auto"/>
        <w:jc w:val="both"/>
        <w:rPr>
          <w:rFonts w:ascii="Arial" w:eastAsia="Times New Roman" w:hAnsi="Arial" w:cs="Arial"/>
          <w:lang w:eastAsia="cs-CZ"/>
        </w:rPr>
      </w:pPr>
    </w:p>
    <w:p w14:paraId="2AFFCDF4" w14:textId="77777777" w:rsidR="00B64A87" w:rsidRDefault="00B64A87" w:rsidP="000B6B48">
      <w:pPr>
        <w:spacing w:after="120" w:line="276" w:lineRule="auto"/>
        <w:jc w:val="both"/>
        <w:rPr>
          <w:rFonts w:ascii="Arial" w:eastAsia="Times New Roman" w:hAnsi="Arial" w:cs="Arial"/>
          <w:lang w:eastAsia="cs-CZ"/>
        </w:rPr>
      </w:pPr>
    </w:p>
    <w:p w14:paraId="54EB904F" w14:textId="77777777" w:rsidR="00F47904" w:rsidRDefault="00F47904" w:rsidP="000B6B48">
      <w:pPr>
        <w:spacing w:after="120" w:line="276" w:lineRule="auto"/>
        <w:jc w:val="both"/>
        <w:rPr>
          <w:rFonts w:ascii="Arial" w:eastAsia="Times New Roman" w:hAnsi="Arial" w:cs="Arial"/>
          <w:lang w:eastAsia="cs-CZ"/>
        </w:rPr>
      </w:pPr>
    </w:p>
    <w:p w14:paraId="3586095E" w14:textId="77777777" w:rsidR="00EF4DF0" w:rsidRDefault="00EF4DF0" w:rsidP="00EF4DF0">
      <w:pPr>
        <w:pStyle w:val="Zkladntext"/>
        <w:numPr>
          <w:ilvl w:val="0"/>
          <w:numId w:val="8"/>
        </w:numPr>
        <w:spacing w:line="256" w:lineRule="auto"/>
        <w:ind w:left="425" w:hanging="567"/>
        <w:rPr>
          <w:rFonts w:ascii="Arial" w:hAnsi="Arial" w:cs="Arial"/>
          <w:bCs/>
          <w:szCs w:val="22"/>
        </w:rPr>
      </w:pPr>
      <w:r w:rsidRPr="000B6B48">
        <w:rPr>
          <w:rFonts w:ascii="Arial" w:hAnsi="Arial" w:cs="Arial"/>
          <w:b/>
          <w:szCs w:val="22"/>
        </w:rPr>
        <w:lastRenderedPageBreak/>
        <w:t>Seznam zařízení, jejichž prostřednictvím budou poskytovány Služby</w:t>
      </w:r>
      <w:r>
        <w:rPr>
          <w:rFonts w:ascii="Arial" w:hAnsi="Arial" w:cs="Arial"/>
          <w:bCs/>
          <w:szCs w:val="22"/>
        </w:rPr>
        <w:t>:</w:t>
      </w:r>
    </w:p>
    <w:p w14:paraId="0CA9FE43" w14:textId="77777777" w:rsidR="00B64A87" w:rsidRDefault="00B64A87" w:rsidP="00B64A87">
      <w:pPr>
        <w:autoSpaceDE w:val="0"/>
        <w:autoSpaceDN w:val="0"/>
        <w:adjustRightInd w:val="0"/>
        <w:spacing w:after="0" w:line="276" w:lineRule="auto"/>
        <w:ind w:left="425"/>
        <w:rPr>
          <w:rFonts w:ascii="Arial" w:eastAsia="SymbolMT" w:hAnsi="Arial" w:cs="Arial"/>
        </w:rPr>
      </w:pPr>
    </w:p>
    <w:p w14:paraId="2329F8AC" w14:textId="5484FB50" w:rsidR="00EF4DF0" w:rsidRDefault="00EF4DF0" w:rsidP="00B64A87">
      <w:pPr>
        <w:autoSpaceDE w:val="0"/>
        <w:autoSpaceDN w:val="0"/>
        <w:adjustRightInd w:val="0"/>
        <w:spacing w:after="0" w:line="276" w:lineRule="auto"/>
        <w:ind w:left="425"/>
        <w:rPr>
          <w:rFonts w:ascii="Arial" w:eastAsia="SymbolMT" w:hAnsi="Arial" w:cs="Arial"/>
        </w:rPr>
      </w:pPr>
      <w:r>
        <w:rPr>
          <w:rFonts w:ascii="Arial" w:eastAsia="SymbolMT" w:hAnsi="Arial" w:cs="Arial"/>
        </w:rPr>
        <w:t>Služba bude poskytována jedním výrobním zdrojem/výrobním modulem/zařízením: ano/ne</w:t>
      </w:r>
    </w:p>
    <w:p w14:paraId="19599875" w14:textId="77777777" w:rsidR="00B64A87" w:rsidRDefault="00B64A87" w:rsidP="00B64A87">
      <w:pPr>
        <w:autoSpaceDE w:val="0"/>
        <w:autoSpaceDN w:val="0"/>
        <w:adjustRightInd w:val="0"/>
        <w:spacing w:after="0" w:line="276" w:lineRule="auto"/>
        <w:ind w:left="426"/>
        <w:rPr>
          <w:rFonts w:ascii="Arial" w:eastAsia="SymbolMT" w:hAnsi="Arial" w:cs="Arial"/>
        </w:rPr>
      </w:pPr>
    </w:p>
    <w:p w14:paraId="09681B62" w14:textId="38436EE6" w:rsidR="00EF4DF0" w:rsidRDefault="00EF4DF0" w:rsidP="00B05AC5">
      <w:pPr>
        <w:autoSpaceDE w:val="0"/>
        <w:autoSpaceDN w:val="0"/>
        <w:adjustRightInd w:val="0"/>
        <w:spacing w:line="276" w:lineRule="auto"/>
        <w:ind w:left="426"/>
        <w:rPr>
          <w:rFonts w:ascii="Arial" w:eastAsia="SymbolMT" w:hAnsi="Arial" w:cs="Arial"/>
        </w:rPr>
      </w:pPr>
      <w:r>
        <w:rPr>
          <w:rFonts w:ascii="Arial" w:eastAsia="SymbolMT" w:hAnsi="Arial" w:cs="Arial"/>
        </w:rPr>
        <w:t>Typ</w:t>
      </w:r>
      <w:r w:rsidR="00333728">
        <w:rPr>
          <w:rFonts w:ascii="Arial" w:eastAsia="SymbolMT" w:hAnsi="Arial" w:cs="Arial"/>
        </w:rPr>
        <w:t>y</w:t>
      </w:r>
      <w:r>
        <w:rPr>
          <w:rFonts w:ascii="Arial" w:eastAsia="SymbolMT" w:hAnsi="Arial" w:cs="Arial"/>
        </w:rPr>
        <w:t xml:space="preserve"> </w:t>
      </w:r>
      <w:r w:rsidR="00073C14">
        <w:rPr>
          <w:rFonts w:ascii="Arial" w:eastAsia="SymbolMT" w:hAnsi="Arial" w:cs="Arial"/>
        </w:rPr>
        <w:t xml:space="preserve">výrobních </w:t>
      </w:r>
      <w:r>
        <w:rPr>
          <w:rFonts w:ascii="Arial" w:eastAsia="SymbolMT" w:hAnsi="Arial" w:cs="Arial"/>
        </w:rPr>
        <w:t>zdrojů</w:t>
      </w:r>
      <w:r w:rsidR="008F71AE">
        <w:rPr>
          <w:rFonts w:ascii="Arial" w:eastAsia="SymbolMT" w:hAnsi="Arial" w:cs="Arial"/>
        </w:rPr>
        <w:t xml:space="preserve"> </w:t>
      </w:r>
      <w:r>
        <w:rPr>
          <w:rFonts w:ascii="Arial" w:eastAsia="SymbolMT" w:hAnsi="Arial" w:cs="Arial"/>
        </w:rPr>
        <w:t>poskytujících Služby:</w:t>
      </w:r>
    </w:p>
    <w:tbl>
      <w:tblPr>
        <w:tblW w:w="8866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2476"/>
        <w:gridCol w:w="1947"/>
        <w:gridCol w:w="2569"/>
      </w:tblGrid>
      <w:tr w:rsidR="008F71AE" w:rsidRPr="007A417B" w14:paraId="1C91DEF1" w14:textId="77777777" w:rsidTr="008F71AE">
        <w:trPr>
          <w:trHeight w:val="253"/>
        </w:trPr>
        <w:tc>
          <w:tcPr>
            <w:tcW w:w="1874" w:type="dxa"/>
          </w:tcPr>
          <w:p w14:paraId="448339C4" w14:textId="77777777" w:rsidR="008F71AE" w:rsidRPr="00E90BC4" w:rsidRDefault="008F71AE" w:rsidP="007F133C">
            <w:pPr>
              <w:keepNext/>
              <w:rPr>
                <w:rFonts w:ascii="Nimbus CEZ OT" w:hAnsi="Nimbus CEZ OT" w:cs="Arial"/>
              </w:rPr>
            </w:pPr>
            <w:proofErr w:type="spellStart"/>
            <w:r w:rsidRPr="00E90BC4">
              <w:rPr>
                <w:rFonts w:ascii="Nimbus CEZ OT" w:hAnsi="Nimbus CEZ OT" w:cs="Arial"/>
              </w:rPr>
              <w:t>Inst</w:t>
            </w:r>
            <w:proofErr w:type="spellEnd"/>
            <w:r w:rsidRPr="00E90BC4">
              <w:rPr>
                <w:rFonts w:ascii="Nimbus CEZ OT" w:hAnsi="Nimbus CEZ OT" w:cs="Arial"/>
              </w:rPr>
              <w:t>. výkon [</w:t>
            </w:r>
            <w:r>
              <w:rPr>
                <w:rFonts w:ascii="Nimbus CEZ OT" w:hAnsi="Nimbus CEZ OT" w:cs="Arial"/>
              </w:rPr>
              <w:t>M</w:t>
            </w:r>
            <w:r w:rsidRPr="00E90BC4">
              <w:rPr>
                <w:rFonts w:ascii="Nimbus CEZ OT" w:hAnsi="Nimbus CEZ OT" w:cs="Arial"/>
              </w:rPr>
              <w:t>W]</w:t>
            </w:r>
          </w:p>
        </w:tc>
        <w:tc>
          <w:tcPr>
            <w:tcW w:w="2476" w:type="dxa"/>
          </w:tcPr>
          <w:p w14:paraId="794BFBD3" w14:textId="77777777" w:rsidR="008F71AE" w:rsidRPr="00E90BC4" w:rsidRDefault="008F71AE" w:rsidP="007F133C">
            <w:pPr>
              <w:keepNext/>
              <w:rPr>
                <w:rFonts w:ascii="Nimbus CEZ OT" w:hAnsi="Nimbus CEZ OT" w:cs="Arial"/>
              </w:rPr>
            </w:pPr>
            <w:r w:rsidRPr="00E90BC4">
              <w:rPr>
                <w:rFonts w:ascii="Nimbus CEZ OT" w:hAnsi="Nimbus CEZ OT" w:cs="Arial"/>
              </w:rPr>
              <w:t>Druh [</w:t>
            </w:r>
            <w:proofErr w:type="spellStart"/>
            <w:r w:rsidRPr="00E90BC4">
              <w:rPr>
                <w:rFonts w:ascii="Nimbus CEZ OT" w:hAnsi="Nimbus CEZ OT" w:cs="Arial"/>
              </w:rPr>
              <w:t>asyn</w:t>
            </w:r>
            <w:proofErr w:type="spellEnd"/>
            <w:r w:rsidRPr="00E90BC4">
              <w:rPr>
                <w:rFonts w:ascii="Nimbus CEZ OT" w:hAnsi="Nimbus CEZ OT" w:cs="Arial"/>
              </w:rPr>
              <w:t>., syn.]</w:t>
            </w:r>
          </w:p>
        </w:tc>
        <w:tc>
          <w:tcPr>
            <w:tcW w:w="1947" w:type="dxa"/>
          </w:tcPr>
          <w:p w14:paraId="7308D5DF" w14:textId="77777777" w:rsidR="008F71AE" w:rsidRPr="00E90BC4" w:rsidRDefault="008F71AE" w:rsidP="007F133C">
            <w:pPr>
              <w:keepNext/>
              <w:rPr>
                <w:rFonts w:ascii="Nimbus CEZ OT" w:hAnsi="Nimbus CEZ OT" w:cs="Arial"/>
              </w:rPr>
            </w:pPr>
            <w:r w:rsidRPr="00E90BC4">
              <w:rPr>
                <w:rFonts w:ascii="Nimbus CEZ OT" w:hAnsi="Nimbus CEZ OT" w:cs="Arial"/>
              </w:rPr>
              <w:t>Výrobce</w:t>
            </w:r>
          </w:p>
        </w:tc>
        <w:tc>
          <w:tcPr>
            <w:tcW w:w="2569" w:type="dxa"/>
          </w:tcPr>
          <w:p w14:paraId="3501AE8B" w14:textId="4560DCA6" w:rsidR="008F71AE" w:rsidRPr="00E90BC4" w:rsidRDefault="008F71AE" w:rsidP="007F133C">
            <w:pPr>
              <w:keepNext/>
              <w:rPr>
                <w:rFonts w:ascii="Nimbus CEZ OT" w:hAnsi="Nimbus CEZ OT" w:cs="Arial"/>
              </w:rPr>
            </w:pPr>
            <w:r w:rsidRPr="00E90BC4">
              <w:rPr>
                <w:rFonts w:ascii="Nimbus CEZ OT" w:hAnsi="Nimbus CEZ OT" w:cs="Arial"/>
              </w:rPr>
              <w:t>T</w:t>
            </w:r>
            <w:r>
              <w:rPr>
                <w:rFonts w:ascii="Nimbus CEZ OT" w:hAnsi="Nimbus CEZ OT" w:cs="Arial"/>
              </w:rPr>
              <w:t xml:space="preserve">yp </w:t>
            </w:r>
            <w:r w:rsidR="00073C14">
              <w:rPr>
                <w:rFonts w:ascii="Nimbus CEZ OT" w:hAnsi="Nimbus CEZ OT" w:cs="Arial"/>
              </w:rPr>
              <w:t xml:space="preserve">výrobního </w:t>
            </w:r>
            <w:r>
              <w:rPr>
                <w:rFonts w:ascii="Nimbus CEZ OT" w:hAnsi="Nimbus CEZ OT" w:cs="Arial"/>
              </w:rPr>
              <w:t>zdroje</w:t>
            </w:r>
          </w:p>
        </w:tc>
      </w:tr>
      <w:tr w:rsidR="008F71AE" w:rsidRPr="007A417B" w14:paraId="1FCCBDBF" w14:textId="77777777" w:rsidTr="008F71AE">
        <w:trPr>
          <w:trHeight w:val="247"/>
        </w:trPr>
        <w:tc>
          <w:tcPr>
            <w:tcW w:w="1874" w:type="dxa"/>
          </w:tcPr>
          <w:p w14:paraId="2322923A" w14:textId="3EAA445A" w:rsidR="008F71AE" w:rsidRPr="000D0442" w:rsidRDefault="008F71AE" w:rsidP="007F133C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2476" w:type="dxa"/>
          </w:tcPr>
          <w:p w14:paraId="00508A46" w14:textId="250CF8B4" w:rsidR="008F71AE" w:rsidRPr="000D0442" w:rsidRDefault="008F71AE" w:rsidP="007F133C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1947" w:type="dxa"/>
          </w:tcPr>
          <w:p w14:paraId="2CD552AF" w14:textId="7DADDA38" w:rsidR="008F71AE" w:rsidRPr="000D0442" w:rsidRDefault="008F71AE" w:rsidP="007F133C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2569" w:type="dxa"/>
          </w:tcPr>
          <w:p w14:paraId="0ED1C059" w14:textId="11998577" w:rsidR="008F71AE" w:rsidRPr="000D0442" w:rsidRDefault="008F71AE" w:rsidP="007F133C">
            <w:pPr>
              <w:keepNext/>
              <w:rPr>
                <w:rFonts w:ascii="Nimbus CEZ OT" w:hAnsi="Nimbus CEZ OT" w:cs="Arial"/>
              </w:rPr>
            </w:pPr>
          </w:p>
        </w:tc>
      </w:tr>
      <w:tr w:rsidR="00F65E0A" w:rsidRPr="007A417B" w14:paraId="7A4E038C" w14:textId="77777777" w:rsidTr="008F71AE">
        <w:trPr>
          <w:trHeight w:val="247"/>
        </w:trPr>
        <w:tc>
          <w:tcPr>
            <w:tcW w:w="1874" w:type="dxa"/>
          </w:tcPr>
          <w:p w14:paraId="3C4291AC" w14:textId="77777777" w:rsidR="00F65E0A" w:rsidRPr="000D0442" w:rsidRDefault="00F65E0A" w:rsidP="007F133C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2476" w:type="dxa"/>
          </w:tcPr>
          <w:p w14:paraId="60DB4082" w14:textId="77777777" w:rsidR="00F65E0A" w:rsidRPr="000D0442" w:rsidRDefault="00F65E0A" w:rsidP="007F133C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1947" w:type="dxa"/>
          </w:tcPr>
          <w:p w14:paraId="5646B0F0" w14:textId="77777777" w:rsidR="00F65E0A" w:rsidRPr="000D0442" w:rsidRDefault="00F65E0A" w:rsidP="007F133C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2569" w:type="dxa"/>
          </w:tcPr>
          <w:p w14:paraId="70FECEBC" w14:textId="77777777" w:rsidR="00F65E0A" w:rsidRPr="000D0442" w:rsidRDefault="00F65E0A" w:rsidP="007F133C">
            <w:pPr>
              <w:keepNext/>
              <w:rPr>
                <w:rFonts w:ascii="Nimbus CEZ OT" w:hAnsi="Nimbus CEZ OT" w:cs="Arial"/>
              </w:rPr>
            </w:pPr>
          </w:p>
        </w:tc>
      </w:tr>
      <w:tr w:rsidR="00F65E0A" w:rsidRPr="007A417B" w14:paraId="7F6B869A" w14:textId="77777777" w:rsidTr="008F71AE">
        <w:trPr>
          <w:trHeight w:val="247"/>
        </w:trPr>
        <w:tc>
          <w:tcPr>
            <w:tcW w:w="1874" w:type="dxa"/>
          </w:tcPr>
          <w:p w14:paraId="4107B0AD" w14:textId="77777777" w:rsidR="00F65E0A" w:rsidRPr="000D0442" w:rsidRDefault="00F65E0A" w:rsidP="007F133C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2476" w:type="dxa"/>
          </w:tcPr>
          <w:p w14:paraId="5F11C60C" w14:textId="77777777" w:rsidR="00F65E0A" w:rsidRPr="000D0442" w:rsidRDefault="00F65E0A" w:rsidP="007F133C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1947" w:type="dxa"/>
          </w:tcPr>
          <w:p w14:paraId="47E79519" w14:textId="77777777" w:rsidR="00F65E0A" w:rsidRPr="000D0442" w:rsidRDefault="00F65E0A" w:rsidP="007F133C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2569" w:type="dxa"/>
          </w:tcPr>
          <w:p w14:paraId="1A4FB8A6" w14:textId="77777777" w:rsidR="00F65E0A" w:rsidRPr="000D0442" w:rsidRDefault="00F65E0A" w:rsidP="007F133C">
            <w:pPr>
              <w:keepNext/>
              <w:rPr>
                <w:rFonts w:ascii="Nimbus CEZ OT" w:hAnsi="Nimbus CEZ OT" w:cs="Arial"/>
              </w:rPr>
            </w:pPr>
          </w:p>
        </w:tc>
      </w:tr>
    </w:tbl>
    <w:p w14:paraId="3B2D258F" w14:textId="77777777" w:rsidR="00F47904" w:rsidRDefault="00F47904" w:rsidP="00B05AC5">
      <w:pPr>
        <w:autoSpaceDE w:val="0"/>
        <w:autoSpaceDN w:val="0"/>
        <w:adjustRightInd w:val="0"/>
        <w:spacing w:line="276" w:lineRule="auto"/>
        <w:ind w:left="426"/>
        <w:rPr>
          <w:rFonts w:ascii="Arial" w:eastAsia="SymbolMT" w:hAnsi="Arial" w:cs="Arial"/>
        </w:rPr>
      </w:pPr>
    </w:p>
    <w:p w14:paraId="1DD28E33" w14:textId="2FFDB116" w:rsidR="00EF4DF0" w:rsidRDefault="00EF4DF0" w:rsidP="00B05AC5">
      <w:pPr>
        <w:autoSpaceDE w:val="0"/>
        <w:autoSpaceDN w:val="0"/>
        <w:adjustRightInd w:val="0"/>
        <w:spacing w:line="276" w:lineRule="auto"/>
        <w:ind w:left="426"/>
        <w:rPr>
          <w:rFonts w:ascii="Arial" w:eastAsia="SymbolMT" w:hAnsi="Arial" w:cs="Arial"/>
        </w:rPr>
      </w:pPr>
      <w:r>
        <w:rPr>
          <w:rFonts w:ascii="Arial" w:eastAsia="SymbolMT" w:hAnsi="Arial" w:cs="Arial"/>
        </w:rPr>
        <w:t>Typ</w:t>
      </w:r>
      <w:r w:rsidR="00333728">
        <w:rPr>
          <w:rFonts w:ascii="Arial" w:eastAsia="SymbolMT" w:hAnsi="Arial" w:cs="Arial"/>
        </w:rPr>
        <w:t>y</w:t>
      </w:r>
      <w:r>
        <w:rPr>
          <w:rFonts w:ascii="Arial" w:eastAsia="SymbolMT" w:hAnsi="Arial" w:cs="Arial"/>
        </w:rPr>
        <w:t xml:space="preserve"> spotřební</w:t>
      </w:r>
      <w:r w:rsidR="008F71AE">
        <w:rPr>
          <w:rFonts w:ascii="Arial" w:eastAsia="SymbolMT" w:hAnsi="Arial" w:cs="Arial"/>
        </w:rPr>
        <w:t>ch</w:t>
      </w:r>
      <w:r>
        <w:rPr>
          <w:rFonts w:ascii="Arial" w:eastAsia="SymbolMT" w:hAnsi="Arial" w:cs="Arial"/>
        </w:rPr>
        <w:t xml:space="preserve"> zařízení</w:t>
      </w:r>
      <w:r w:rsidR="008F71AE">
        <w:rPr>
          <w:rFonts w:ascii="Arial" w:eastAsia="SymbolMT" w:hAnsi="Arial" w:cs="Arial"/>
        </w:rPr>
        <w:t xml:space="preserve"> poskytujících Služby</w:t>
      </w:r>
      <w:r>
        <w:rPr>
          <w:rFonts w:ascii="Arial" w:eastAsia="SymbolMT" w:hAnsi="Arial" w:cs="Arial"/>
        </w:rPr>
        <w:t>:</w:t>
      </w:r>
    </w:p>
    <w:tbl>
      <w:tblPr>
        <w:tblpPr w:leftFromText="141" w:rightFromText="141" w:vertAnchor="text" w:horzAnchor="page" w:tblpX="1947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552"/>
      </w:tblGrid>
      <w:tr w:rsidR="008F71AE" w:rsidRPr="000D0442" w14:paraId="385E037D" w14:textId="77777777" w:rsidTr="008F71AE">
        <w:tc>
          <w:tcPr>
            <w:tcW w:w="2110" w:type="dxa"/>
          </w:tcPr>
          <w:p w14:paraId="43D261DC" w14:textId="2D9E2221" w:rsidR="008F71AE" w:rsidRPr="000D0442" w:rsidRDefault="00A61670" w:rsidP="008F71AE">
            <w:pPr>
              <w:keepNext/>
              <w:rPr>
                <w:rFonts w:ascii="Nimbus CEZ OT" w:hAnsi="Nimbus CEZ OT" w:cs="Arial"/>
              </w:rPr>
            </w:pPr>
            <w:proofErr w:type="spellStart"/>
            <w:r w:rsidRPr="00E90BC4">
              <w:rPr>
                <w:rFonts w:ascii="Nimbus CEZ OT" w:hAnsi="Nimbus CEZ OT" w:cs="Arial"/>
              </w:rPr>
              <w:t>Inst</w:t>
            </w:r>
            <w:proofErr w:type="spellEnd"/>
            <w:r w:rsidRPr="00E90BC4">
              <w:rPr>
                <w:rFonts w:ascii="Nimbus CEZ OT" w:hAnsi="Nimbus CEZ OT" w:cs="Arial"/>
              </w:rPr>
              <w:t xml:space="preserve">. výkon </w:t>
            </w:r>
            <w:r w:rsidR="008F71AE" w:rsidRPr="000D0442">
              <w:rPr>
                <w:rFonts w:ascii="Nimbus CEZ OT" w:hAnsi="Nimbus CEZ OT" w:cs="Arial"/>
              </w:rPr>
              <w:t>[MW]</w:t>
            </w:r>
          </w:p>
        </w:tc>
        <w:tc>
          <w:tcPr>
            <w:tcW w:w="2552" w:type="dxa"/>
          </w:tcPr>
          <w:p w14:paraId="79010D09" w14:textId="77777777" w:rsidR="008F71AE" w:rsidRPr="000D0442" w:rsidRDefault="008F71AE" w:rsidP="008F71AE">
            <w:pPr>
              <w:keepNext/>
              <w:rPr>
                <w:rFonts w:ascii="Nimbus CEZ OT" w:hAnsi="Nimbus CEZ OT" w:cs="Arial"/>
                <w:lang w:val="en-US"/>
              </w:rPr>
            </w:pPr>
            <w:r w:rsidRPr="000D0442">
              <w:rPr>
                <w:rFonts w:ascii="Nimbus CEZ OT" w:hAnsi="Nimbus CEZ OT" w:cs="Arial"/>
              </w:rPr>
              <w:t>Spotřební zařízení</w:t>
            </w:r>
          </w:p>
        </w:tc>
      </w:tr>
      <w:tr w:rsidR="008F71AE" w:rsidRPr="00793ADA" w14:paraId="2ED4E14D" w14:textId="77777777" w:rsidTr="008F71AE">
        <w:tc>
          <w:tcPr>
            <w:tcW w:w="2110" w:type="dxa"/>
          </w:tcPr>
          <w:p w14:paraId="09B89793" w14:textId="26901725" w:rsidR="008F71AE" w:rsidRPr="000D0442" w:rsidRDefault="008F71AE" w:rsidP="008F71AE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2552" w:type="dxa"/>
          </w:tcPr>
          <w:p w14:paraId="099B889F" w14:textId="00D4A10A" w:rsidR="008F71AE" w:rsidRPr="000D0442" w:rsidRDefault="008F71AE" w:rsidP="008F71AE">
            <w:pPr>
              <w:keepNext/>
              <w:rPr>
                <w:rFonts w:ascii="Nimbus CEZ OT" w:hAnsi="Nimbus CEZ OT" w:cs="Arial"/>
              </w:rPr>
            </w:pPr>
          </w:p>
        </w:tc>
      </w:tr>
      <w:tr w:rsidR="00F65E0A" w:rsidRPr="00793ADA" w14:paraId="500BE06A" w14:textId="77777777" w:rsidTr="008F71AE">
        <w:tc>
          <w:tcPr>
            <w:tcW w:w="2110" w:type="dxa"/>
          </w:tcPr>
          <w:p w14:paraId="776EA1C3" w14:textId="77777777" w:rsidR="00F65E0A" w:rsidRPr="000D0442" w:rsidRDefault="00F65E0A" w:rsidP="008F71AE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2552" w:type="dxa"/>
          </w:tcPr>
          <w:p w14:paraId="6A40B926" w14:textId="77777777" w:rsidR="00F65E0A" w:rsidRPr="000D0442" w:rsidRDefault="00F65E0A" w:rsidP="008F71AE">
            <w:pPr>
              <w:keepNext/>
              <w:rPr>
                <w:rFonts w:ascii="Nimbus CEZ OT" w:hAnsi="Nimbus CEZ OT" w:cs="Arial"/>
              </w:rPr>
            </w:pPr>
          </w:p>
        </w:tc>
      </w:tr>
      <w:tr w:rsidR="00F65E0A" w:rsidRPr="00793ADA" w14:paraId="5E855471" w14:textId="77777777" w:rsidTr="008F71AE">
        <w:tc>
          <w:tcPr>
            <w:tcW w:w="2110" w:type="dxa"/>
          </w:tcPr>
          <w:p w14:paraId="6179C531" w14:textId="77777777" w:rsidR="00F65E0A" w:rsidRPr="000D0442" w:rsidRDefault="00F65E0A" w:rsidP="008F71AE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2552" w:type="dxa"/>
          </w:tcPr>
          <w:p w14:paraId="178EDB72" w14:textId="77777777" w:rsidR="00F65E0A" w:rsidRPr="000D0442" w:rsidRDefault="00F65E0A" w:rsidP="008F71AE">
            <w:pPr>
              <w:keepNext/>
              <w:rPr>
                <w:rFonts w:ascii="Nimbus CEZ OT" w:hAnsi="Nimbus CEZ OT" w:cs="Arial"/>
              </w:rPr>
            </w:pPr>
          </w:p>
        </w:tc>
      </w:tr>
    </w:tbl>
    <w:p w14:paraId="5A702249" w14:textId="77777777" w:rsidR="008F71AE" w:rsidRDefault="008F71AE" w:rsidP="00B05AC5">
      <w:pPr>
        <w:autoSpaceDE w:val="0"/>
        <w:autoSpaceDN w:val="0"/>
        <w:adjustRightInd w:val="0"/>
        <w:spacing w:line="276" w:lineRule="auto"/>
        <w:ind w:left="426"/>
        <w:rPr>
          <w:rFonts w:ascii="Arial" w:eastAsia="SymbolMT" w:hAnsi="Arial" w:cs="Arial"/>
        </w:rPr>
      </w:pPr>
    </w:p>
    <w:p w14:paraId="31A5F3C6" w14:textId="77777777" w:rsidR="00EF4DF0" w:rsidRDefault="00EF4DF0" w:rsidP="00B05AC5">
      <w:pPr>
        <w:autoSpaceDE w:val="0"/>
        <w:autoSpaceDN w:val="0"/>
        <w:adjustRightInd w:val="0"/>
        <w:spacing w:line="276" w:lineRule="auto"/>
        <w:ind w:left="426"/>
        <w:rPr>
          <w:rFonts w:ascii="Arial" w:eastAsia="SymbolMT" w:hAnsi="Arial" w:cs="Arial"/>
        </w:rPr>
      </w:pPr>
    </w:p>
    <w:p w14:paraId="4685C414" w14:textId="77777777" w:rsidR="00EF4DF0" w:rsidRDefault="00EF4DF0" w:rsidP="00B05AC5">
      <w:pPr>
        <w:autoSpaceDE w:val="0"/>
        <w:autoSpaceDN w:val="0"/>
        <w:adjustRightInd w:val="0"/>
        <w:spacing w:line="276" w:lineRule="auto"/>
        <w:ind w:left="426"/>
        <w:rPr>
          <w:rFonts w:ascii="Arial" w:eastAsia="SymbolMT" w:hAnsi="Arial" w:cs="Arial"/>
        </w:rPr>
      </w:pPr>
    </w:p>
    <w:p w14:paraId="4335BE29" w14:textId="77777777" w:rsidR="00F65E0A" w:rsidRDefault="008F71AE" w:rsidP="008F71AE">
      <w:pPr>
        <w:autoSpaceDE w:val="0"/>
        <w:autoSpaceDN w:val="0"/>
        <w:adjustRightInd w:val="0"/>
        <w:spacing w:line="276" w:lineRule="auto"/>
        <w:ind w:left="426"/>
        <w:rPr>
          <w:rFonts w:ascii="Arial" w:eastAsia="SymbolMT" w:hAnsi="Arial" w:cs="Arial"/>
        </w:rPr>
      </w:pPr>
      <w:r w:rsidRPr="008F71AE">
        <w:rPr>
          <w:rFonts w:ascii="Arial" w:eastAsia="SymbolMT" w:hAnsi="Arial" w:cs="Arial"/>
        </w:rPr>
        <w:t xml:space="preserve"> </w:t>
      </w:r>
    </w:p>
    <w:p w14:paraId="357C7CA1" w14:textId="77777777" w:rsidR="00F65E0A" w:rsidRDefault="00F65E0A" w:rsidP="008F71AE">
      <w:pPr>
        <w:autoSpaceDE w:val="0"/>
        <w:autoSpaceDN w:val="0"/>
        <w:adjustRightInd w:val="0"/>
        <w:spacing w:line="276" w:lineRule="auto"/>
        <w:ind w:left="426"/>
        <w:rPr>
          <w:rFonts w:ascii="Arial" w:eastAsia="SymbolMT" w:hAnsi="Arial" w:cs="Arial"/>
        </w:rPr>
      </w:pPr>
    </w:p>
    <w:p w14:paraId="7D467AF2" w14:textId="0F89D351" w:rsidR="008F71AE" w:rsidRPr="008F71AE" w:rsidRDefault="00073C14" w:rsidP="008F71AE">
      <w:pPr>
        <w:autoSpaceDE w:val="0"/>
        <w:autoSpaceDN w:val="0"/>
        <w:adjustRightInd w:val="0"/>
        <w:spacing w:line="276" w:lineRule="auto"/>
        <w:ind w:left="426"/>
        <w:rPr>
          <w:rFonts w:ascii="Arial" w:eastAsia="SymbolMT" w:hAnsi="Arial" w:cs="Arial"/>
        </w:rPr>
      </w:pPr>
      <w:r>
        <w:rPr>
          <w:rFonts w:ascii="Arial" w:eastAsia="SymbolMT" w:hAnsi="Arial" w:cs="Arial"/>
        </w:rPr>
        <w:t>Typy z</w:t>
      </w:r>
      <w:r w:rsidR="008F71AE" w:rsidRPr="008F71AE">
        <w:rPr>
          <w:rFonts w:ascii="Arial" w:eastAsia="SymbolMT" w:hAnsi="Arial" w:cs="Arial"/>
        </w:rPr>
        <w:t>ařízení pro ukládání elektřiny poskytujících Služby:</w:t>
      </w:r>
    </w:p>
    <w:tbl>
      <w:tblPr>
        <w:tblpPr w:leftFromText="141" w:rightFromText="141" w:vertAnchor="text" w:horzAnchor="page" w:tblpX="1956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722"/>
        <w:gridCol w:w="3827"/>
      </w:tblGrid>
      <w:tr w:rsidR="00073C14" w:rsidRPr="007A417B" w14:paraId="05C64706" w14:textId="77777777" w:rsidTr="00073C14">
        <w:tc>
          <w:tcPr>
            <w:tcW w:w="2235" w:type="dxa"/>
          </w:tcPr>
          <w:p w14:paraId="7D3D2996" w14:textId="77777777" w:rsidR="00073C14" w:rsidRPr="00793ADA" w:rsidRDefault="00073C14" w:rsidP="00073C14">
            <w:pPr>
              <w:keepNext/>
              <w:rPr>
                <w:rFonts w:ascii="Nimbus CEZ OT" w:hAnsi="Nimbus CEZ OT" w:cs="Arial"/>
                <w:lang w:val="en-US"/>
              </w:rPr>
            </w:pPr>
            <w:bookmarkStart w:id="3" w:name="_Hlk167166850"/>
            <w:proofErr w:type="spellStart"/>
            <w:r w:rsidRPr="00793ADA">
              <w:rPr>
                <w:rFonts w:ascii="Nimbus CEZ OT" w:hAnsi="Nimbus CEZ OT" w:cs="Arial"/>
              </w:rPr>
              <w:t>Inst</w:t>
            </w:r>
            <w:proofErr w:type="spellEnd"/>
            <w:r w:rsidRPr="00793ADA">
              <w:rPr>
                <w:rFonts w:ascii="Nimbus CEZ OT" w:hAnsi="Nimbus CEZ OT" w:cs="Arial"/>
              </w:rPr>
              <w:t>. výkon [</w:t>
            </w:r>
            <w:r>
              <w:rPr>
                <w:rFonts w:ascii="Nimbus CEZ OT" w:hAnsi="Nimbus CEZ OT" w:cs="Arial"/>
              </w:rPr>
              <w:t>M</w:t>
            </w:r>
            <w:r w:rsidRPr="00793ADA">
              <w:rPr>
                <w:rFonts w:ascii="Nimbus CEZ OT" w:hAnsi="Nimbus CEZ OT" w:cs="Arial"/>
              </w:rPr>
              <w:t>W]</w:t>
            </w:r>
          </w:p>
        </w:tc>
        <w:tc>
          <w:tcPr>
            <w:tcW w:w="2722" w:type="dxa"/>
          </w:tcPr>
          <w:p w14:paraId="2E715D60" w14:textId="77777777" w:rsidR="00073C14" w:rsidRPr="00793ADA" w:rsidRDefault="00073C14" w:rsidP="00073C14">
            <w:pPr>
              <w:keepNext/>
              <w:rPr>
                <w:rFonts w:ascii="Nimbus CEZ OT" w:hAnsi="Nimbus CEZ OT" w:cs="Arial"/>
              </w:rPr>
            </w:pPr>
            <w:r>
              <w:rPr>
                <w:rFonts w:ascii="Nimbus CEZ OT" w:hAnsi="Nimbus CEZ OT" w:cs="Arial"/>
              </w:rPr>
              <w:t xml:space="preserve">Kapacita </w:t>
            </w:r>
            <w:r w:rsidRPr="0077481F">
              <w:rPr>
                <w:rFonts w:ascii="Nimbus CEZ OT" w:hAnsi="Nimbus CEZ OT" w:cs="Arial"/>
              </w:rPr>
              <w:t>[</w:t>
            </w:r>
            <w:proofErr w:type="spellStart"/>
            <w:r>
              <w:rPr>
                <w:rFonts w:ascii="Nimbus CEZ OT" w:hAnsi="Nimbus CEZ OT" w:cs="Arial"/>
              </w:rPr>
              <w:t>MWh</w:t>
            </w:r>
            <w:proofErr w:type="spellEnd"/>
            <w:r w:rsidRPr="0077481F">
              <w:rPr>
                <w:rFonts w:ascii="Nimbus CEZ OT" w:hAnsi="Nimbus CEZ OT" w:cs="Arial"/>
              </w:rPr>
              <w:t>]</w:t>
            </w:r>
          </w:p>
        </w:tc>
        <w:tc>
          <w:tcPr>
            <w:tcW w:w="3827" w:type="dxa"/>
          </w:tcPr>
          <w:p w14:paraId="4E17E558" w14:textId="04D165F6" w:rsidR="00073C14" w:rsidRPr="00793ADA" w:rsidRDefault="00073C14" w:rsidP="00073C14">
            <w:pPr>
              <w:keepNext/>
              <w:rPr>
                <w:rFonts w:ascii="Nimbus CEZ OT" w:hAnsi="Nimbus CEZ OT" w:cs="Arial"/>
              </w:rPr>
            </w:pPr>
            <w:r>
              <w:rPr>
                <w:rFonts w:ascii="Nimbus CEZ OT" w:hAnsi="Nimbus CEZ OT" w:cs="Arial"/>
              </w:rPr>
              <w:t>Zařízení pro ukládání elektřiny</w:t>
            </w:r>
          </w:p>
        </w:tc>
      </w:tr>
      <w:tr w:rsidR="00073C14" w:rsidRPr="007A417B" w14:paraId="7A9CBBD6" w14:textId="77777777" w:rsidTr="00073C14">
        <w:tc>
          <w:tcPr>
            <w:tcW w:w="2235" w:type="dxa"/>
          </w:tcPr>
          <w:p w14:paraId="229F73CB" w14:textId="0C96A3FF" w:rsidR="00073C14" w:rsidRPr="00793ADA" w:rsidRDefault="00073C14" w:rsidP="00073C14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2722" w:type="dxa"/>
          </w:tcPr>
          <w:p w14:paraId="5A29F894" w14:textId="4BDA3100" w:rsidR="00073C14" w:rsidRPr="0077481F" w:rsidRDefault="00073C14" w:rsidP="00073C14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3827" w:type="dxa"/>
          </w:tcPr>
          <w:p w14:paraId="17322AB2" w14:textId="7832B1C1" w:rsidR="00073C14" w:rsidRPr="00793ADA" w:rsidRDefault="00073C14" w:rsidP="00073C14">
            <w:pPr>
              <w:keepNext/>
              <w:rPr>
                <w:rFonts w:ascii="Nimbus CEZ OT" w:hAnsi="Nimbus CEZ OT" w:cs="Arial"/>
              </w:rPr>
            </w:pPr>
          </w:p>
        </w:tc>
      </w:tr>
      <w:tr w:rsidR="00EA3F94" w:rsidRPr="007A417B" w14:paraId="3D8CE1F8" w14:textId="77777777" w:rsidTr="00073C14">
        <w:tc>
          <w:tcPr>
            <w:tcW w:w="2235" w:type="dxa"/>
          </w:tcPr>
          <w:p w14:paraId="5AF8FB8F" w14:textId="77777777" w:rsidR="00EA3F94" w:rsidRPr="00793ADA" w:rsidRDefault="00EA3F94" w:rsidP="00073C14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2722" w:type="dxa"/>
          </w:tcPr>
          <w:p w14:paraId="1CD786E6" w14:textId="77777777" w:rsidR="00EA3F94" w:rsidRPr="0077481F" w:rsidRDefault="00EA3F94" w:rsidP="00073C14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3827" w:type="dxa"/>
          </w:tcPr>
          <w:p w14:paraId="135EF941" w14:textId="77777777" w:rsidR="00EA3F94" w:rsidRPr="00793ADA" w:rsidRDefault="00EA3F94" w:rsidP="00073C14">
            <w:pPr>
              <w:keepNext/>
              <w:rPr>
                <w:rFonts w:ascii="Nimbus CEZ OT" w:hAnsi="Nimbus CEZ OT" w:cs="Arial"/>
              </w:rPr>
            </w:pPr>
          </w:p>
        </w:tc>
      </w:tr>
      <w:tr w:rsidR="00EA3F94" w:rsidRPr="007A417B" w14:paraId="176F9D93" w14:textId="77777777" w:rsidTr="00073C14">
        <w:tc>
          <w:tcPr>
            <w:tcW w:w="2235" w:type="dxa"/>
          </w:tcPr>
          <w:p w14:paraId="0AE2A01F" w14:textId="77777777" w:rsidR="00EA3F94" w:rsidRPr="00793ADA" w:rsidRDefault="00EA3F94" w:rsidP="00073C14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2722" w:type="dxa"/>
          </w:tcPr>
          <w:p w14:paraId="3325858D" w14:textId="77777777" w:rsidR="00EA3F94" w:rsidRPr="0077481F" w:rsidRDefault="00EA3F94" w:rsidP="00073C14">
            <w:pPr>
              <w:keepNext/>
              <w:rPr>
                <w:rFonts w:ascii="Nimbus CEZ OT" w:hAnsi="Nimbus CEZ OT" w:cs="Arial"/>
              </w:rPr>
            </w:pPr>
          </w:p>
        </w:tc>
        <w:tc>
          <w:tcPr>
            <w:tcW w:w="3827" w:type="dxa"/>
          </w:tcPr>
          <w:p w14:paraId="41814638" w14:textId="77777777" w:rsidR="00EA3F94" w:rsidRPr="00793ADA" w:rsidRDefault="00EA3F94" w:rsidP="00073C14">
            <w:pPr>
              <w:keepNext/>
              <w:rPr>
                <w:rFonts w:ascii="Nimbus CEZ OT" w:hAnsi="Nimbus CEZ OT" w:cs="Arial"/>
              </w:rPr>
            </w:pPr>
          </w:p>
        </w:tc>
      </w:tr>
    </w:tbl>
    <w:bookmarkEnd w:id="3"/>
    <w:p w14:paraId="13E790E0" w14:textId="5F441D04" w:rsidR="008F71AE" w:rsidRPr="000D0442" w:rsidRDefault="008F71AE" w:rsidP="008F71AE">
      <w:pPr>
        <w:autoSpaceDE w:val="0"/>
        <w:autoSpaceDN w:val="0"/>
        <w:adjustRightInd w:val="0"/>
        <w:spacing w:after="0" w:line="276" w:lineRule="auto"/>
        <w:rPr>
          <w:rFonts w:ascii="Nimbus CEZ OT" w:eastAsia="SymbolMT" w:hAnsi="Nimbus CEZ OT" w:cs="Arial"/>
        </w:rPr>
      </w:pPr>
      <w:r>
        <w:rPr>
          <w:rFonts w:ascii="Nimbus CEZ OT" w:eastAsia="SymbolMT" w:hAnsi="Nimbus CEZ OT" w:cs="Arial"/>
        </w:rPr>
        <w:t xml:space="preserve">      </w:t>
      </w:r>
    </w:p>
    <w:p w14:paraId="69616DD7" w14:textId="77777777" w:rsidR="008F71AE" w:rsidRDefault="008F71AE" w:rsidP="008F71AE">
      <w:pPr>
        <w:autoSpaceDE w:val="0"/>
        <w:autoSpaceDN w:val="0"/>
        <w:adjustRightInd w:val="0"/>
        <w:spacing w:line="276" w:lineRule="auto"/>
        <w:rPr>
          <w:rFonts w:ascii="Nimbus CEZ OT" w:eastAsia="SymbolMT" w:hAnsi="Nimbus CEZ OT" w:cs="Arial"/>
        </w:rPr>
      </w:pPr>
    </w:p>
    <w:p w14:paraId="59BFCD2F" w14:textId="77777777" w:rsidR="008F71AE" w:rsidRDefault="008F71AE" w:rsidP="008F71AE">
      <w:pPr>
        <w:pStyle w:val="Zkladntext"/>
        <w:tabs>
          <w:tab w:val="left" w:pos="1188"/>
        </w:tabs>
        <w:spacing w:line="276" w:lineRule="auto"/>
        <w:rPr>
          <w:rFonts w:ascii="Nimbus CEZ OT" w:hAnsi="Nimbus CEZ OT"/>
          <w:szCs w:val="22"/>
        </w:rPr>
      </w:pPr>
    </w:p>
    <w:p w14:paraId="6EC776EA" w14:textId="77777777" w:rsidR="008F71AE" w:rsidRDefault="008F71AE" w:rsidP="008F71AE">
      <w:pPr>
        <w:pStyle w:val="Zkladntext"/>
        <w:tabs>
          <w:tab w:val="left" w:pos="1188"/>
        </w:tabs>
        <w:spacing w:line="276" w:lineRule="auto"/>
        <w:rPr>
          <w:rFonts w:ascii="Nimbus CEZ OT" w:hAnsi="Nimbus CEZ OT"/>
          <w:szCs w:val="22"/>
        </w:rPr>
      </w:pPr>
    </w:p>
    <w:p w14:paraId="05D337B9" w14:textId="77777777" w:rsidR="00EA3F94" w:rsidRDefault="00EA3F94" w:rsidP="008F71AE">
      <w:pPr>
        <w:pStyle w:val="Zkladntext"/>
        <w:tabs>
          <w:tab w:val="left" w:pos="1188"/>
        </w:tabs>
        <w:spacing w:line="276" w:lineRule="auto"/>
        <w:rPr>
          <w:rFonts w:ascii="Nimbus CEZ OT" w:hAnsi="Nimbus CEZ OT"/>
          <w:szCs w:val="22"/>
        </w:rPr>
      </w:pPr>
    </w:p>
    <w:p w14:paraId="6B6CB725" w14:textId="77777777" w:rsidR="00EA3F94" w:rsidRDefault="00EA3F94" w:rsidP="008F71AE">
      <w:pPr>
        <w:pStyle w:val="Zkladntext"/>
        <w:tabs>
          <w:tab w:val="left" w:pos="1188"/>
        </w:tabs>
        <w:spacing w:line="276" w:lineRule="auto"/>
        <w:rPr>
          <w:rFonts w:ascii="Nimbus CEZ OT" w:hAnsi="Nimbus CEZ OT"/>
          <w:szCs w:val="22"/>
        </w:rPr>
      </w:pPr>
    </w:p>
    <w:p w14:paraId="6C06A0FC" w14:textId="77777777" w:rsidR="00EA3F94" w:rsidRPr="004C5766" w:rsidRDefault="00EA3F94" w:rsidP="008F71AE">
      <w:pPr>
        <w:pStyle w:val="Zkladntext"/>
        <w:tabs>
          <w:tab w:val="left" w:pos="1188"/>
        </w:tabs>
        <w:spacing w:line="276" w:lineRule="auto"/>
        <w:rPr>
          <w:rFonts w:ascii="Nimbus CEZ OT" w:hAnsi="Nimbus CEZ OT"/>
          <w:szCs w:val="22"/>
        </w:rPr>
      </w:pPr>
    </w:p>
    <w:p w14:paraId="6EB9614E" w14:textId="3E60C930" w:rsidR="000B6B48" w:rsidRPr="008F71AE" w:rsidRDefault="000B6B48" w:rsidP="00197381">
      <w:pPr>
        <w:pStyle w:val="Zkladntext"/>
        <w:numPr>
          <w:ilvl w:val="0"/>
          <w:numId w:val="8"/>
        </w:numPr>
        <w:spacing w:after="120" w:line="360" w:lineRule="auto"/>
        <w:ind w:left="426" w:hanging="425"/>
        <w:rPr>
          <w:rFonts w:ascii="Arial" w:hAnsi="Arial" w:cs="Arial"/>
          <w:bCs/>
          <w:szCs w:val="22"/>
        </w:rPr>
      </w:pPr>
      <w:r w:rsidRPr="008F71AE">
        <w:rPr>
          <w:rFonts w:ascii="Arial" w:hAnsi="Arial" w:cs="Arial"/>
          <w:b/>
          <w:szCs w:val="22"/>
        </w:rPr>
        <w:t>Seznam Služeb</w:t>
      </w:r>
      <w:r w:rsidRPr="008F71AE">
        <w:rPr>
          <w:rFonts w:ascii="Arial" w:hAnsi="Arial" w:cs="Arial"/>
          <w:bCs/>
          <w:szCs w:val="22"/>
        </w:rPr>
        <w:t xml:space="preserve"> (základní parametry):</w:t>
      </w:r>
      <w:r w:rsidR="008F71AE" w:rsidRPr="008F71AE">
        <w:rPr>
          <w:rFonts w:ascii="Arial" w:hAnsi="Arial" w:cs="Arial"/>
          <w:bCs/>
          <w:szCs w:val="22"/>
        </w:rPr>
        <w:t xml:space="preserve"> </w:t>
      </w:r>
      <w:r w:rsidRPr="008F71AE">
        <w:rPr>
          <w:rFonts w:ascii="Arial" w:hAnsi="Arial" w:cs="Arial"/>
          <w:bCs/>
          <w:szCs w:val="22"/>
        </w:rPr>
        <w:t>Služby výkonové rovnováhy (SVR)</w:t>
      </w:r>
    </w:p>
    <w:p w14:paraId="16E8C7A6" w14:textId="6E75BEE9" w:rsidR="008F71AE" w:rsidRDefault="008F71AE" w:rsidP="00404EB6">
      <w:pPr>
        <w:pStyle w:val="Zkladntext"/>
        <w:numPr>
          <w:ilvl w:val="2"/>
          <w:numId w:val="9"/>
        </w:numPr>
        <w:spacing w:after="120" w:line="360" w:lineRule="auto"/>
        <w:ind w:left="709"/>
        <w:rPr>
          <w:rFonts w:ascii="Arial" w:hAnsi="Arial" w:cs="Arial"/>
          <w:bCs/>
          <w:sz w:val="21"/>
          <w:szCs w:val="20"/>
        </w:rPr>
      </w:pPr>
      <w:r w:rsidRPr="008F71AE">
        <w:rPr>
          <w:rFonts w:ascii="Arial" w:hAnsi="Arial" w:cs="Arial"/>
          <w:bCs/>
          <w:sz w:val="21"/>
          <w:szCs w:val="20"/>
        </w:rPr>
        <w:t xml:space="preserve">Typ </w:t>
      </w:r>
      <w:r w:rsidR="00E342E5">
        <w:rPr>
          <w:rFonts w:ascii="Arial" w:hAnsi="Arial" w:cs="Arial"/>
          <w:bCs/>
          <w:sz w:val="21"/>
          <w:szCs w:val="20"/>
        </w:rPr>
        <w:t>S</w:t>
      </w:r>
      <w:r w:rsidRPr="008F71AE">
        <w:rPr>
          <w:rFonts w:ascii="Arial" w:hAnsi="Arial" w:cs="Arial"/>
          <w:bCs/>
          <w:sz w:val="21"/>
          <w:szCs w:val="20"/>
        </w:rPr>
        <w:t>lužby výroba</w:t>
      </w:r>
      <w:r w:rsidR="00EA3F94">
        <w:rPr>
          <w:rFonts w:ascii="Arial" w:hAnsi="Arial" w:cs="Arial"/>
          <w:bCs/>
          <w:sz w:val="21"/>
          <w:szCs w:val="20"/>
        </w:rPr>
        <w:t xml:space="preserve"> (+)</w:t>
      </w:r>
      <w:r w:rsidRPr="008F71AE">
        <w:rPr>
          <w:rFonts w:ascii="Arial" w:hAnsi="Arial" w:cs="Arial"/>
          <w:bCs/>
          <w:sz w:val="21"/>
          <w:szCs w:val="20"/>
        </w:rPr>
        <w:t xml:space="preserve">                                                 </w:t>
      </w:r>
      <w:r w:rsidR="000B6B48" w:rsidRPr="008F71AE">
        <w:rPr>
          <w:rFonts w:ascii="Arial" w:hAnsi="Arial" w:cs="Arial"/>
          <w:bCs/>
          <w:sz w:val="21"/>
          <w:szCs w:val="20"/>
        </w:rPr>
        <w:tab/>
      </w:r>
      <w:r w:rsidR="000B6B48" w:rsidRPr="008F71AE">
        <w:rPr>
          <w:rFonts w:ascii="Arial" w:hAnsi="Arial" w:cs="Arial"/>
          <w:bCs/>
          <w:sz w:val="21"/>
          <w:szCs w:val="20"/>
        </w:rPr>
        <w:tab/>
      </w:r>
      <w:r w:rsidR="000B6B48" w:rsidRPr="008F71AE">
        <w:rPr>
          <w:rFonts w:ascii="Arial" w:hAnsi="Arial" w:cs="Arial"/>
          <w:bCs/>
          <w:sz w:val="21"/>
          <w:szCs w:val="20"/>
        </w:rPr>
        <w:tab/>
      </w:r>
      <w:r w:rsidR="000B6B48" w:rsidRPr="008F71AE">
        <w:rPr>
          <w:rFonts w:ascii="Arial" w:hAnsi="Arial" w:cs="Arial"/>
          <w:bCs/>
          <w:sz w:val="21"/>
          <w:szCs w:val="20"/>
        </w:rPr>
        <w:tab/>
      </w:r>
      <w:r w:rsidRPr="008F71AE">
        <w:rPr>
          <w:rFonts w:ascii="Arial" w:hAnsi="Arial" w:cs="Arial"/>
          <w:bCs/>
          <w:sz w:val="21"/>
          <w:szCs w:val="20"/>
        </w:rPr>
        <w:t>ano/ne</w:t>
      </w:r>
    </w:p>
    <w:p w14:paraId="54676639" w14:textId="3629D426" w:rsidR="008F71AE" w:rsidRDefault="008F71AE" w:rsidP="00EC1092">
      <w:pPr>
        <w:pStyle w:val="Zkladntext"/>
        <w:numPr>
          <w:ilvl w:val="2"/>
          <w:numId w:val="9"/>
        </w:numPr>
        <w:spacing w:after="120" w:line="360" w:lineRule="auto"/>
        <w:ind w:left="709"/>
        <w:rPr>
          <w:rFonts w:ascii="Arial" w:hAnsi="Arial" w:cs="Arial"/>
          <w:bCs/>
          <w:sz w:val="21"/>
          <w:szCs w:val="20"/>
        </w:rPr>
      </w:pPr>
      <w:r w:rsidRPr="008F71AE">
        <w:rPr>
          <w:rFonts w:ascii="Arial" w:hAnsi="Arial" w:cs="Arial"/>
          <w:bCs/>
          <w:sz w:val="21"/>
          <w:szCs w:val="20"/>
        </w:rPr>
        <w:t xml:space="preserve">Typ </w:t>
      </w:r>
      <w:r w:rsidR="00E342E5">
        <w:rPr>
          <w:rFonts w:ascii="Arial" w:hAnsi="Arial" w:cs="Arial"/>
          <w:bCs/>
          <w:sz w:val="21"/>
          <w:szCs w:val="20"/>
        </w:rPr>
        <w:t>S</w:t>
      </w:r>
      <w:r w:rsidRPr="008F71AE">
        <w:rPr>
          <w:rFonts w:ascii="Arial" w:hAnsi="Arial" w:cs="Arial"/>
          <w:bCs/>
          <w:sz w:val="21"/>
          <w:szCs w:val="20"/>
        </w:rPr>
        <w:t>lužby spotřeba</w:t>
      </w:r>
      <w:r w:rsidR="00EA3F94">
        <w:rPr>
          <w:rFonts w:ascii="Arial" w:hAnsi="Arial" w:cs="Arial"/>
          <w:bCs/>
          <w:sz w:val="21"/>
          <w:szCs w:val="20"/>
        </w:rPr>
        <w:t xml:space="preserve"> (-)</w:t>
      </w:r>
      <w:r w:rsidRPr="008F71AE">
        <w:rPr>
          <w:rFonts w:ascii="Arial" w:hAnsi="Arial" w:cs="Arial"/>
          <w:bCs/>
          <w:sz w:val="21"/>
          <w:szCs w:val="20"/>
        </w:rPr>
        <w:t xml:space="preserve">                                                                          </w:t>
      </w:r>
      <w:r w:rsidR="000B6B48" w:rsidRPr="008F71AE">
        <w:rPr>
          <w:rFonts w:ascii="Arial" w:hAnsi="Arial" w:cs="Arial"/>
          <w:bCs/>
          <w:sz w:val="21"/>
          <w:szCs w:val="20"/>
        </w:rPr>
        <w:tab/>
      </w:r>
      <w:r w:rsidRPr="008F71AE">
        <w:rPr>
          <w:rFonts w:ascii="Arial" w:hAnsi="Arial" w:cs="Arial"/>
          <w:bCs/>
          <w:sz w:val="21"/>
          <w:szCs w:val="20"/>
        </w:rPr>
        <w:t>ano/ne</w:t>
      </w:r>
    </w:p>
    <w:p w14:paraId="373945FB" w14:textId="77777777" w:rsidR="008F71AE" w:rsidRDefault="008F71AE" w:rsidP="00EF2880">
      <w:pPr>
        <w:pStyle w:val="Zkladntext"/>
        <w:tabs>
          <w:tab w:val="left" w:pos="1188"/>
        </w:tabs>
        <w:spacing w:line="276" w:lineRule="auto"/>
        <w:ind w:right="283"/>
        <w:rPr>
          <w:rFonts w:ascii="Arial" w:hAnsi="Arial" w:cs="Arial"/>
          <w:b/>
          <w:bCs/>
          <w:szCs w:val="22"/>
        </w:rPr>
      </w:pPr>
      <w:bookmarkStart w:id="4" w:name="_Hlk65073426"/>
    </w:p>
    <w:p w14:paraId="419DE65B" w14:textId="7D7972E2" w:rsidR="00510E50" w:rsidRDefault="00F25CBE" w:rsidP="00EF2880">
      <w:pPr>
        <w:pStyle w:val="Zkladntext"/>
        <w:tabs>
          <w:tab w:val="left" w:pos="1188"/>
        </w:tabs>
        <w:spacing w:line="276" w:lineRule="auto"/>
        <w:ind w:right="283"/>
        <w:rPr>
          <w:rFonts w:ascii="Arial" w:hAnsi="Arial" w:cs="Arial"/>
          <w:szCs w:val="22"/>
        </w:rPr>
      </w:pPr>
      <w:r w:rsidRPr="00E978F9">
        <w:rPr>
          <w:rFonts w:ascii="Arial" w:hAnsi="Arial" w:cs="Arial"/>
          <w:b/>
          <w:bCs/>
          <w:szCs w:val="22"/>
        </w:rPr>
        <w:t>Povinn</w:t>
      </w:r>
      <w:r w:rsidR="00E978F9" w:rsidRPr="00E978F9">
        <w:rPr>
          <w:rFonts w:ascii="Arial" w:hAnsi="Arial" w:cs="Arial"/>
          <w:b/>
          <w:bCs/>
          <w:szCs w:val="22"/>
        </w:rPr>
        <w:t>á</w:t>
      </w:r>
      <w:r w:rsidRPr="00E978F9">
        <w:rPr>
          <w:rFonts w:ascii="Arial" w:hAnsi="Arial" w:cs="Arial"/>
          <w:b/>
          <w:bCs/>
          <w:szCs w:val="22"/>
        </w:rPr>
        <w:t xml:space="preserve"> příloh</w:t>
      </w:r>
      <w:r w:rsidR="00E978F9" w:rsidRPr="00E978F9">
        <w:rPr>
          <w:rFonts w:ascii="Arial" w:hAnsi="Arial" w:cs="Arial"/>
          <w:b/>
          <w:bCs/>
          <w:szCs w:val="22"/>
        </w:rPr>
        <w:t>a</w:t>
      </w:r>
      <w:r w:rsidR="00E978F9" w:rsidRPr="00E978F9">
        <w:rPr>
          <w:rFonts w:ascii="Arial" w:hAnsi="Arial" w:cs="Arial"/>
          <w:szCs w:val="22"/>
        </w:rPr>
        <w:t>: J</w:t>
      </w:r>
      <w:r w:rsidRPr="00E978F9">
        <w:rPr>
          <w:rFonts w:ascii="Arial" w:hAnsi="Arial" w:cs="Arial"/>
          <w:szCs w:val="22"/>
        </w:rPr>
        <w:t xml:space="preserve">ednopólové silové schéma </w:t>
      </w:r>
      <w:r w:rsidR="003703C7">
        <w:rPr>
          <w:rFonts w:ascii="Arial" w:hAnsi="Arial" w:cs="Arial"/>
          <w:szCs w:val="22"/>
        </w:rPr>
        <w:t xml:space="preserve">předávacího místa s LDS </w:t>
      </w:r>
      <w:r w:rsidRPr="00E978F9">
        <w:rPr>
          <w:rFonts w:ascii="Arial" w:hAnsi="Arial" w:cs="Arial"/>
          <w:szCs w:val="22"/>
        </w:rPr>
        <w:t xml:space="preserve">s místem měření </w:t>
      </w:r>
    </w:p>
    <w:p w14:paraId="799E4AEE" w14:textId="533C0BCF" w:rsidR="00F25CBE" w:rsidRPr="00E978F9" w:rsidRDefault="00F25CBE" w:rsidP="00EF2880">
      <w:pPr>
        <w:pStyle w:val="Zkladntext"/>
        <w:tabs>
          <w:tab w:val="left" w:pos="1188"/>
        </w:tabs>
        <w:spacing w:line="276" w:lineRule="auto"/>
        <w:ind w:right="283"/>
        <w:rPr>
          <w:rFonts w:ascii="Arial" w:hAnsi="Arial" w:cs="Arial"/>
          <w:szCs w:val="22"/>
        </w:rPr>
      </w:pPr>
      <w:r w:rsidRPr="00E978F9">
        <w:rPr>
          <w:rFonts w:ascii="Arial" w:hAnsi="Arial" w:cs="Arial"/>
          <w:szCs w:val="22"/>
        </w:rPr>
        <w:t>připojené řídící jednotky (měření P, Q, U, I).</w:t>
      </w:r>
    </w:p>
    <w:bookmarkEnd w:id="4"/>
    <w:p w14:paraId="76FBC7AB" w14:textId="77777777" w:rsidR="00F25CBE" w:rsidRPr="00F25CBE" w:rsidRDefault="00F25CBE" w:rsidP="00F25CBE">
      <w:pPr>
        <w:pStyle w:val="Zkladntext"/>
        <w:tabs>
          <w:tab w:val="left" w:pos="1188"/>
        </w:tabs>
        <w:spacing w:after="120" w:line="276" w:lineRule="auto"/>
        <w:ind w:left="720"/>
        <w:jc w:val="left"/>
        <w:rPr>
          <w:rFonts w:ascii="Arial" w:eastAsia="Arial" w:hAnsi="Arial" w:cs="Arial"/>
          <w:szCs w:val="22"/>
        </w:rPr>
      </w:pPr>
    </w:p>
    <w:p w14:paraId="31FCAD22" w14:textId="59A94BAA" w:rsidR="00D940DA" w:rsidRPr="00D940DA" w:rsidRDefault="00D44C53" w:rsidP="00510E50">
      <w:pPr>
        <w:spacing w:after="120" w:line="276" w:lineRule="auto"/>
        <w:ind w:right="850"/>
        <w:jc w:val="both"/>
        <w:rPr>
          <w:rFonts w:ascii="Arial" w:eastAsia="Times New Roman" w:hAnsi="Arial" w:cs="Arial"/>
          <w:lang w:eastAsia="cs-CZ"/>
        </w:rPr>
      </w:pPr>
      <w:r w:rsidRPr="00D940DA">
        <w:rPr>
          <w:rFonts w:ascii="Arial" w:eastAsia="Times New Roman" w:hAnsi="Arial" w:cs="Arial"/>
          <w:lang w:eastAsia="cs-CZ"/>
        </w:rPr>
        <w:t xml:space="preserve">Předmětem budoucí smlouvy o spolupráci bude závazek PDS </w:t>
      </w:r>
      <w:r w:rsidRPr="00D940DA">
        <w:rPr>
          <w:rFonts w:ascii="Arial" w:hAnsi="Arial" w:cs="Arial"/>
        </w:rPr>
        <w:t xml:space="preserve">poskytovat Provozovateli LDS ve smlouvě specifikované </w:t>
      </w:r>
      <w:r w:rsidRPr="00D940DA">
        <w:rPr>
          <w:rFonts w:ascii="Arial" w:eastAsia="Times New Roman" w:hAnsi="Arial" w:cs="Arial"/>
          <w:lang w:eastAsia="cs-CZ"/>
        </w:rPr>
        <w:t>informace o stavu dodávek elektřiny v místě připojení jeho LDS k distribuční soustavě PDS</w:t>
      </w:r>
      <w:r w:rsidRPr="00D940DA">
        <w:rPr>
          <w:rFonts w:ascii="Arial" w:hAnsi="Arial" w:cs="Arial"/>
        </w:rPr>
        <w:t xml:space="preserve"> za podmínek sjednaných smlouvou</w:t>
      </w:r>
      <w:r w:rsidRPr="00D940DA">
        <w:rPr>
          <w:rFonts w:ascii="Arial" w:eastAsia="Times New Roman" w:hAnsi="Arial" w:cs="Arial"/>
          <w:lang w:eastAsia="cs-CZ"/>
        </w:rPr>
        <w:t xml:space="preserve"> o spolupráci a závazek </w:t>
      </w:r>
      <w:r w:rsidR="00D940DA" w:rsidRPr="00D940DA">
        <w:rPr>
          <w:rFonts w:ascii="Arial" w:eastAsia="Times New Roman" w:hAnsi="Arial" w:cs="Arial"/>
          <w:lang w:eastAsia="cs-CZ"/>
        </w:rPr>
        <w:t xml:space="preserve">Provozovatele LDS </w:t>
      </w:r>
      <w:r w:rsidR="00D940DA" w:rsidRPr="00D940DA">
        <w:rPr>
          <w:rFonts w:ascii="Arial" w:hAnsi="Arial" w:cs="Arial"/>
        </w:rPr>
        <w:t xml:space="preserve">poskytovat PDS </w:t>
      </w:r>
      <w:r w:rsidR="00D940DA" w:rsidRPr="00D940DA">
        <w:rPr>
          <w:rFonts w:ascii="Arial" w:eastAsia="Times New Roman" w:hAnsi="Arial" w:cs="Arial"/>
          <w:lang w:eastAsia="cs-CZ"/>
        </w:rPr>
        <w:t xml:space="preserve">informace o zařízeních poskytujících služby výkonové rovnováhy připojených k LDS v rozsahu a </w:t>
      </w:r>
      <w:r w:rsidR="00D940DA" w:rsidRPr="00D940DA">
        <w:rPr>
          <w:rFonts w:ascii="Arial" w:hAnsi="Arial" w:cs="Arial"/>
        </w:rPr>
        <w:t xml:space="preserve">za podmínek sjednaných touto budoucí smlouvou </w:t>
      </w:r>
      <w:r w:rsidR="00D940DA" w:rsidRPr="00D940DA">
        <w:rPr>
          <w:rFonts w:ascii="Arial" w:eastAsia="Times New Roman" w:hAnsi="Arial" w:cs="Arial"/>
          <w:lang w:eastAsia="cs-CZ"/>
        </w:rPr>
        <w:t>o spolupráci.</w:t>
      </w:r>
    </w:p>
    <w:p w14:paraId="4CBFF1AD" w14:textId="18B6CB62" w:rsidR="005408B2" w:rsidRDefault="003A68BE" w:rsidP="00510E50">
      <w:pPr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Žadatel</w:t>
      </w:r>
      <w:r w:rsidR="005408B2" w:rsidRPr="006A3722">
        <w:rPr>
          <w:rFonts w:ascii="Arial" w:hAnsi="Arial" w:cs="Arial"/>
        </w:rPr>
        <w:t xml:space="preserve"> prohlašuje, že zařízení pro dálkový přenos informací do dispečerského řídícího systému provozovatele distribuční soustavy je plně funkční</w:t>
      </w:r>
      <w:r>
        <w:rPr>
          <w:rFonts w:ascii="Arial" w:hAnsi="Arial" w:cs="Arial"/>
        </w:rPr>
        <w:t xml:space="preserve"> a je</w:t>
      </w:r>
      <w:r w:rsidR="005408B2" w:rsidRPr="006A3722">
        <w:rPr>
          <w:rFonts w:ascii="Arial" w:hAnsi="Arial" w:cs="Arial"/>
        </w:rPr>
        <w:t xml:space="preserve"> v provozu od roku………</w:t>
      </w:r>
      <w:proofErr w:type="gramStart"/>
      <w:r w:rsidR="005408B2" w:rsidRPr="006A3722">
        <w:rPr>
          <w:rFonts w:ascii="Arial" w:hAnsi="Arial" w:cs="Arial"/>
        </w:rPr>
        <w:t>…….</w:t>
      </w:r>
      <w:proofErr w:type="gramEnd"/>
      <w:r w:rsidR="005408B2" w:rsidRPr="006A3722">
        <w:rPr>
          <w:rFonts w:ascii="Arial" w:hAnsi="Arial" w:cs="Arial"/>
        </w:rPr>
        <w:t>.</w:t>
      </w:r>
    </w:p>
    <w:p w14:paraId="7AA75C86" w14:textId="4BEBE138" w:rsidR="005408B2" w:rsidRDefault="005408B2" w:rsidP="00510E50">
      <w:pPr>
        <w:pStyle w:val="Zkladntext"/>
        <w:tabs>
          <w:tab w:val="left" w:pos="1188"/>
        </w:tabs>
        <w:spacing w:after="120" w:line="276" w:lineRule="auto"/>
        <w:ind w:right="850"/>
        <w:rPr>
          <w:rFonts w:ascii="Arial" w:hAnsi="Arial" w:cs="Arial"/>
          <w:szCs w:val="22"/>
        </w:rPr>
      </w:pPr>
      <w:r w:rsidRPr="006A3722">
        <w:rPr>
          <w:rFonts w:ascii="Arial" w:hAnsi="Arial" w:cs="Arial"/>
          <w:lang w:eastAsia="en-US"/>
        </w:rPr>
        <w:t xml:space="preserve">Provozovatel distribuční soustavy si vyhrazuje právo plnou funkčnost </w:t>
      </w:r>
      <w:r w:rsidR="00EC1288">
        <w:rPr>
          <w:rFonts w:ascii="Arial" w:hAnsi="Arial" w:cs="Arial"/>
          <w:lang w:eastAsia="en-US"/>
        </w:rPr>
        <w:t xml:space="preserve">zařízení pro zajištění </w:t>
      </w:r>
      <w:r w:rsidR="00D940DA">
        <w:rPr>
          <w:rFonts w:ascii="Arial" w:hAnsi="Arial" w:cs="Arial"/>
          <w:lang w:eastAsia="en-US"/>
        </w:rPr>
        <w:t>přenosu informací</w:t>
      </w:r>
      <w:r w:rsidR="00EC1288">
        <w:rPr>
          <w:rFonts w:ascii="Arial" w:hAnsi="Arial" w:cs="Arial"/>
          <w:lang w:eastAsia="en-US"/>
        </w:rPr>
        <w:t xml:space="preserve"> </w:t>
      </w:r>
      <w:r w:rsidRPr="006A3722">
        <w:rPr>
          <w:rFonts w:ascii="Arial" w:hAnsi="Arial" w:cs="Arial"/>
          <w:lang w:eastAsia="en-US"/>
        </w:rPr>
        <w:t xml:space="preserve">ověřit jako jednu z podmínek pro </w:t>
      </w:r>
      <w:r w:rsidR="00D940DA">
        <w:rPr>
          <w:rFonts w:ascii="Arial" w:hAnsi="Arial" w:cs="Arial"/>
          <w:lang w:eastAsia="en-US"/>
        </w:rPr>
        <w:t>vzájemnou spolupráci.</w:t>
      </w:r>
    </w:p>
    <w:p w14:paraId="12D068DA" w14:textId="77777777" w:rsidR="00F5229C" w:rsidRDefault="00F5229C" w:rsidP="000F2D74">
      <w:pPr>
        <w:spacing w:after="300" w:line="276" w:lineRule="auto"/>
        <w:rPr>
          <w:rFonts w:ascii="Arial" w:eastAsia="Times New Roman" w:hAnsi="Arial" w:cs="Arial"/>
          <w:lang w:eastAsia="cs-CZ"/>
        </w:rPr>
      </w:pPr>
    </w:p>
    <w:p w14:paraId="37B379FA" w14:textId="02084875" w:rsidR="000F2D74" w:rsidRDefault="000F2D74" w:rsidP="000F2D74">
      <w:pPr>
        <w:spacing w:after="30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 </w:t>
      </w:r>
      <w:r w:rsidR="00D44C53">
        <w:rPr>
          <w:rFonts w:ascii="Arial" w:eastAsia="Times New Roman" w:hAnsi="Arial" w:cs="Arial"/>
          <w:lang w:eastAsia="cs-CZ"/>
        </w:rPr>
        <w:t>Provozovatele LDS</w:t>
      </w:r>
      <w:r>
        <w:rPr>
          <w:rFonts w:ascii="Arial" w:eastAsia="Times New Roman" w:hAnsi="Arial" w:cs="Arial"/>
          <w:lang w:eastAsia="cs-CZ"/>
        </w:rPr>
        <w:t>:</w:t>
      </w:r>
    </w:p>
    <w:p w14:paraId="7B5B443B" w14:textId="77777777" w:rsidR="000F2D74" w:rsidRDefault="000F2D74" w:rsidP="000F2D74">
      <w:pPr>
        <w:spacing w:after="30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 …………</w:t>
      </w:r>
      <w:proofErr w:type="gramStart"/>
      <w:r>
        <w:rPr>
          <w:rFonts w:ascii="Arial" w:eastAsia="Times New Roman" w:hAnsi="Arial" w:cs="Arial"/>
          <w:lang w:eastAsia="cs-CZ"/>
        </w:rPr>
        <w:t>…….</w:t>
      </w:r>
      <w:proofErr w:type="gramEnd"/>
      <w:r>
        <w:rPr>
          <w:rFonts w:ascii="Arial" w:eastAsia="Times New Roman" w:hAnsi="Arial" w:cs="Arial"/>
          <w:lang w:eastAsia="cs-CZ"/>
        </w:rPr>
        <w:t>. dne……………….</w:t>
      </w:r>
    </w:p>
    <w:p w14:paraId="77559885" w14:textId="77777777" w:rsidR="000F2D74" w:rsidRDefault="000F2D74" w:rsidP="000F2D74">
      <w:pPr>
        <w:spacing w:after="300" w:line="276" w:lineRule="auto"/>
        <w:rPr>
          <w:rFonts w:ascii="Arial" w:eastAsia="Times New Roman" w:hAnsi="Arial" w:cs="Arial"/>
          <w:color w:val="323232"/>
          <w:lang w:eastAsia="cs-CZ"/>
        </w:rPr>
      </w:pPr>
      <w:r>
        <w:rPr>
          <w:rFonts w:ascii="Arial" w:eastAsia="Times New Roman" w:hAnsi="Arial" w:cs="Arial"/>
          <w:lang w:eastAsia="cs-CZ"/>
        </w:rPr>
        <w:t>______________________________                            </w:t>
      </w:r>
      <w:r>
        <w:rPr>
          <w:rFonts w:ascii="Arial" w:eastAsia="Times New Roman" w:hAnsi="Arial" w:cs="Arial"/>
          <w:color w:val="323232"/>
          <w:lang w:eastAsia="cs-CZ"/>
        </w:rPr>
        <w:t>___________________________</w:t>
      </w:r>
    </w:p>
    <w:sectPr w:rsidR="000F2D74" w:rsidSect="00123469">
      <w:headerReference w:type="default" r:id="rId11"/>
      <w:footerReference w:type="default" r:id="rId12"/>
      <w:pgSz w:w="11906" w:h="16838"/>
      <w:pgMar w:top="1418" w:right="424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32B0" w14:textId="77777777" w:rsidR="00E53A53" w:rsidRDefault="00E53A53" w:rsidP="000F2D74">
      <w:pPr>
        <w:spacing w:after="0" w:line="240" w:lineRule="auto"/>
      </w:pPr>
      <w:r>
        <w:separator/>
      </w:r>
    </w:p>
  </w:endnote>
  <w:endnote w:type="continuationSeparator" w:id="0">
    <w:p w14:paraId="3E760E08" w14:textId="77777777" w:rsidR="00E53A53" w:rsidRDefault="00E53A53" w:rsidP="000F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imbus CEZ OT">
    <w:panose1 w:val="02000000000000000000"/>
    <w:charset w:val="00"/>
    <w:family w:val="modern"/>
    <w:notTrueType/>
    <w:pitch w:val="variable"/>
    <w:sig w:usb0="8000002F" w:usb1="50002048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005D" w14:textId="77777777" w:rsidR="00C211E1" w:rsidRPr="00C211E1" w:rsidRDefault="00C211E1">
    <w:pPr>
      <w:pStyle w:val="Zpat"/>
      <w:jc w:val="center"/>
    </w:pPr>
    <w:r w:rsidRPr="00C211E1">
      <w:t xml:space="preserve">Stránka </w:t>
    </w:r>
    <w:r w:rsidRPr="00C211E1">
      <w:fldChar w:fldCharType="begin"/>
    </w:r>
    <w:r w:rsidRPr="00C211E1">
      <w:instrText>PAGE  \* Arabic  \* MERGEFORMAT</w:instrText>
    </w:r>
    <w:r w:rsidRPr="00C211E1">
      <w:fldChar w:fldCharType="separate"/>
    </w:r>
    <w:r w:rsidRPr="00C211E1">
      <w:t>2</w:t>
    </w:r>
    <w:r w:rsidRPr="00C211E1">
      <w:fldChar w:fldCharType="end"/>
    </w:r>
    <w:r w:rsidRPr="00C211E1">
      <w:t xml:space="preserve"> z </w:t>
    </w:r>
    <w:r w:rsidR="00E342E5">
      <w:fldChar w:fldCharType="begin"/>
    </w:r>
    <w:r w:rsidR="00E342E5">
      <w:instrText>NUMPAGES  \* Arabic  \* MERGEFORMAT</w:instrText>
    </w:r>
    <w:r w:rsidR="00E342E5">
      <w:fldChar w:fldCharType="separate"/>
    </w:r>
    <w:r w:rsidRPr="00C211E1">
      <w:t>2</w:t>
    </w:r>
    <w:r w:rsidR="00E342E5">
      <w:fldChar w:fldCharType="end"/>
    </w:r>
  </w:p>
  <w:p w14:paraId="712E345F" w14:textId="77777777" w:rsidR="003C2B04" w:rsidRDefault="003C2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091E" w14:textId="77777777" w:rsidR="00E53A53" w:rsidRDefault="00E53A53" w:rsidP="000F2D74">
      <w:pPr>
        <w:spacing w:after="0" w:line="240" w:lineRule="auto"/>
      </w:pPr>
      <w:r>
        <w:separator/>
      </w:r>
    </w:p>
  </w:footnote>
  <w:footnote w:type="continuationSeparator" w:id="0">
    <w:p w14:paraId="551C0816" w14:textId="77777777" w:rsidR="00E53A53" w:rsidRDefault="00E53A53" w:rsidP="000F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195F" w14:textId="6E3677D0" w:rsidR="003C2B04" w:rsidRPr="001809F1" w:rsidRDefault="00B81117" w:rsidP="00EF4DF0">
    <w:pPr>
      <w:pStyle w:val="Zhlav"/>
      <w:spacing w:line="360" w:lineRule="auto"/>
      <w:ind w:left="-851"/>
      <w:jc w:val="center"/>
      <w:rPr>
        <w:rFonts w:ascii="Arial Narrow" w:eastAsia="Times New Roman" w:hAnsi="Arial Narrow" w:cs="Arial"/>
        <w:lang w:eastAsia="cs-CZ"/>
      </w:rPr>
    </w:pPr>
    <w:r w:rsidRPr="001809F1">
      <w:rPr>
        <w:rFonts w:ascii="Arial Narrow" w:eastAsia="Times New Roman" w:hAnsi="Arial Narrow" w:cs="Arial"/>
        <w:lang w:eastAsia="cs-CZ"/>
      </w:rPr>
      <w:t xml:space="preserve">PDS podává </w:t>
    </w:r>
    <w:r>
      <w:rPr>
        <w:rFonts w:ascii="Arial Narrow" w:eastAsia="Times New Roman" w:hAnsi="Arial Narrow" w:cs="Arial"/>
        <w:lang w:eastAsia="cs-CZ"/>
      </w:rPr>
      <w:t>ž</w:t>
    </w:r>
    <w:r w:rsidRPr="00B81117">
      <w:rPr>
        <w:rFonts w:ascii="Arial Narrow" w:eastAsia="Times New Roman" w:hAnsi="Arial Narrow" w:cs="Arial"/>
        <w:lang w:eastAsia="cs-CZ"/>
      </w:rPr>
      <w:t>ádost o spolupráci na rozhraní LDS/DS</w:t>
    </w:r>
    <w:r>
      <w:rPr>
        <w:rFonts w:ascii="Arial Narrow" w:eastAsia="Times New Roman" w:hAnsi="Arial Narrow" w:cs="Arial"/>
        <w:lang w:eastAsia="cs-CZ"/>
      </w:rPr>
      <w:t>,</w:t>
    </w:r>
    <w:r w:rsidR="005F35CB" w:rsidRPr="001809F1">
      <w:rPr>
        <w:rFonts w:ascii="Arial Narrow" w:eastAsia="Times New Roman" w:hAnsi="Arial Narrow" w:cs="Arial"/>
        <w:lang w:eastAsia="cs-CZ"/>
      </w:rPr>
      <w:t xml:space="preserve"> </w:t>
    </w:r>
    <w:r>
      <w:rPr>
        <w:rFonts w:ascii="Arial Narrow" w:eastAsia="Times New Roman" w:hAnsi="Arial Narrow" w:cs="Arial"/>
        <w:lang w:eastAsia="cs-CZ"/>
      </w:rPr>
      <w:t>ke které je připojen</w:t>
    </w:r>
    <w:r w:rsidR="005F35CB" w:rsidRPr="001809F1">
      <w:rPr>
        <w:rFonts w:ascii="Arial Narrow" w:eastAsia="Times New Roman" w:hAnsi="Arial Narrow" w:cs="Arial"/>
        <w:lang w:eastAsia="cs-CZ"/>
      </w:rPr>
      <w:t xml:space="preserve"> Poskytovatel SVR, který poskyt</w:t>
    </w:r>
    <w:r>
      <w:rPr>
        <w:rFonts w:ascii="Arial Narrow" w:eastAsia="Times New Roman" w:hAnsi="Arial Narrow" w:cs="Arial"/>
        <w:lang w:eastAsia="cs-CZ"/>
      </w:rPr>
      <w:t>uje</w:t>
    </w:r>
    <w:r w:rsidR="005F35CB" w:rsidRPr="001809F1">
      <w:rPr>
        <w:rFonts w:ascii="Arial Narrow" w:eastAsia="Times New Roman" w:hAnsi="Arial Narrow" w:cs="Arial"/>
        <w:lang w:eastAsia="cs-CZ"/>
      </w:rPr>
      <w:t xml:space="preserve"> </w:t>
    </w:r>
    <w:r w:rsidR="000D240E" w:rsidRPr="001809F1">
      <w:rPr>
        <w:rFonts w:ascii="Arial Narrow" w:eastAsia="Times New Roman" w:hAnsi="Arial Narrow" w:cs="Arial"/>
        <w:lang w:eastAsia="cs-CZ"/>
      </w:rPr>
      <w:t>služby výkonové rovnováhy (</w:t>
    </w:r>
    <w:r w:rsidR="005F35CB" w:rsidRPr="001809F1">
      <w:rPr>
        <w:rFonts w:ascii="Arial Narrow" w:eastAsia="Times New Roman" w:hAnsi="Arial Narrow" w:cs="Arial"/>
        <w:lang w:eastAsia="cs-CZ"/>
      </w:rPr>
      <w:t>SVR</w:t>
    </w:r>
    <w:r w:rsidR="000D240E" w:rsidRPr="001809F1">
      <w:rPr>
        <w:rFonts w:ascii="Arial Narrow" w:eastAsia="Times New Roman" w:hAnsi="Arial Narrow" w:cs="Arial"/>
        <w:lang w:eastAsia="cs-CZ"/>
      </w:rPr>
      <w:t>)</w:t>
    </w:r>
    <w:r w:rsidR="005F35CB" w:rsidRPr="001809F1">
      <w:rPr>
        <w:rFonts w:ascii="Arial Narrow" w:eastAsia="Times New Roman" w:hAnsi="Arial Narrow" w:cs="Arial"/>
        <w:lang w:eastAsia="cs-CZ"/>
      </w:rPr>
      <w:t xml:space="preserve"> </w:t>
    </w:r>
    <w:r w:rsidR="000D240E" w:rsidRPr="001809F1">
      <w:rPr>
        <w:rFonts w:ascii="Arial Narrow" w:eastAsia="Times New Roman" w:hAnsi="Arial Narrow" w:cs="Arial"/>
        <w:lang w:eastAsia="cs-CZ"/>
      </w:rPr>
      <w:t>ČEPS,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0A8D"/>
    <w:multiLevelType w:val="hybridMultilevel"/>
    <w:tmpl w:val="5BB8FA08"/>
    <w:lvl w:ilvl="0" w:tplc="7E2CEA8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405B"/>
    <w:multiLevelType w:val="hybridMultilevel"/>
    <w:tmpl w:val="6388E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44205"/>
    <w:multiLevelType w:val="multilevel"/>
    <w:tmpl w:val="6B145F18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E4B28"/>
    <w:multiLevelType w:val="multilevel"/>
    <w:tmpl w:val="4D3679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8335FEF"/>
    <w:multiLevelType w:val="hybridMultilevel"/>
    <w:tmpl w:val="0CEE4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B6147"/>
    <w:multiLevelType w:val="hybridMultilevel"/>
    <w:tmpl w:val="73448A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2D1481"/>
    <w:multiLevelType w:val="hybridMultilevel"/>
    <w:tmpl w:val="65C83692"/>
    <w:lvl w:ilvl="0" w:tplc="C7ACA2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12BF"/>
    <w:multiLevelType w:val="multilevel"/>
    <w:tmpl w:val="6B145F18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9687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9276616">
    <w:abstractNumId w:val="1"/>
  </w:num>
  <w:num w:numId="3" w16cid:durableId="1278758690">
    <w:abstractNumId w:val="7"/>
  </w:num>
  <w:num w:numId="4" w16cid:durableId="947930152">
    <w:abstractNumId w:val="5"/>
  </w:num>
  <w:num w:numId="5" w16cid:durableId="967860904">
    <w:abstractNumId w:val="6"/>
  </w:num>
  <w:num w:numId="6" w16cid:durableId="848719323">
    <w:abstractNumId w:val="2"/>
  </w:num>
  <w:num w:numId="7" w16cid:durableId="1753579315">
    <w:abstractNumId w:val="2"/>
  </w:num>
  <w:num w:numId="8" w16cid:durableId="3897728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9516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69450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74"/>
    <w:rsid w:val="00010200"/>
    <w:rsid w:val="0001064E"/>
    <w:rsid w:val="00013E01"/>
    <w:rsid w:val="00024404"/>
    <w:rsid w:val="00026274"/>
    <w:rsid w:val="00030717"/>
    <w:rsid w:val="0004049C"/>
    <w:rsid w:val="00041EC2"/>
    <w:rsid w:val="0004583F"/>
    <w:rsid w:val="000513C1"/>
    <w:rsid w:val="00063E69"/>
    <w:rsid w:val="00065479"/>
    <w:rsid w:val="00065810"/>
    <w:rsid w:val="00073C14"/>
    <w:rsid w:val="00077974"/>
    <w:rsid w:val="00080123"/>
    <w:rsid w:val="000902DD"/>
    <w:rsid w:val="00095CC7"/>
    <w:rsid w:val="000B6B48"/>
    <w:rsid w:val="000D240E"/>
    <w:rsid w:val="000D3F33"/>
    <w:rsid w:val="000E00F8"/>
    <w:rsid w:val="000E393F"/>
    <w:rsid w:val="000E47C6"/>
    <w:rsid w:val="000F2D74"/>
    <w:rsid w:val="000F326A"/>
    <w:rsid w:val="00104E1B"/>
    <w:rsid w:val="00107670"/>
    <w:rsid w:val="001102DF"/>
    <w:rsid w:val="00120985"/>
    <w:rsid w:val="00123469"/>
    <w:rsid w:val="0012444C"/>
    <w:rsid w:val="001322C1"/>
    <w:rsid w:val="00132B75"/>
    <w:rsid w:val="00143579"/>
    <w:rsid w:val="00144BFE"/>
    <w:rsid w:val="00153C40"/>
    <w:rsid w:val="00163C07"/>
    <w:rsid w:val="001770CE"/>
    <w:rsid w:val="00177877"/>
    <w:rsid w:val="001809F1"/>
    <w:rsid w:val="00186CCB"/>
    <w:rsid w:val="001A0318"/>
    <w:rsid w:val="001B6412"/>
    <w:rsid w:val="001D0920"/>
    <w:rsid w:val="001D6777"/>
    <w:rsid w:val="001E7F1B"/>
    <w:rsid w:val="001F758D"/>
    <w:rsid w:val="001F78DC"/>
    <w:rsid w:val="001F791D"/>
    <w:rsid w:val="0021278F"/>
    <w:rsid w:val="00214CA9"/>
    <w:rsid w:val="002155E8"/>
    <w:rsid w:val="00216148"/>
    <w:rsid w:val="00216CDF"/>
    <w:rsid w:val="00246CF8"/>
    <w:rsid w:val="002516BF"/>
    <w:rsid w:val="00252194"/>
    <w:rsid w:val="002553B8"/>
    <w:rsid w:val="00276765"/>
    <w:rsid w:val="00291791"/>
    <w:rsid w:val="002A152F"/>
    <w:rsid w:val="002B4278"/>
    <w:rsid w:val="002C34B0"/>
    <w:rsid w:val="002D31FD"/>
    <w:rsid w:val="002E6D65"/>
    <w:rsid w:val="0031158F"/>
    <w:rsid w:val="00317F36"/>
    <w:rsid w:val="00333728"/>
    <w:rsid w:val="0036034D"/>
    <w:rsid w:val="00361916"/>
    <w:rsid w:val="00364E0D"/>
    <w:rsid w:val="003703C7"/>
    <w:rsid w:val="00382451"/>
    <w:rsid w:val="003870E2"/>
    <w:rsid w:val="00390414"/>
    <w:rsid w:val="00392685"/>
    <w:rsid w:val="00395D06"/>
    <w:rsid w:val="003A438A"/>
    <w:rsid w:val="003A553C"/>
    <w:rsid w:val="003A68BE"/>
    <w:rsid w:val="003A7321"/>
    <w:rsid w:val="003B4A80"/>
    <w:rsid w:val="003C00BD"/>
    <w:rsid w:val="003C2B04"/>
    <w:rsid w:val="003D3CD0"/>
    <w:rsid w:val="003D3F00"/>
    <w:rsid w:val="003F3132"/>
    <w:rsid w:val="003F7F4A"/>
    <w:rsid w:val="00422960"/>
    <w:rsid w:val="00425C66"/>
    <w:rsid w:val="0043429D"/>
    <w:rsid w:val="0043753E"/>
    <w:rsid w:val="00452CCF"/>
    <w:rsid w:val="00454B22"/>
    <w:rsid w:val="00455339"/>
    <w:rsid w:val="0046536E"/>
    <w:rsid w:val="00472A77"/>
    <w:rsid w:val="0047626B"/>
    <w:rsid w:val="00491A3A"/>
    <w:rsid w:val="004939AA"/>
    <w:rsid w:val="004A5E9F"/>
    <w:rsid w:val="004B5CF2"/>
    <w:rsid w:val="004C1547"/>
    <w:rsid w:val="004F4541"/>
    <w:rsid w:val="00502218"/>
    <w:rsid w:val="00510E50"/>
    <w:rsid w:val="0051179D"/>
    <w:rsid w:val="005160F4"/>
    <w:rsid w:val="0052049F"/>
    <w:rsid w:val="005408B2"/>
    <w:rsid w:val="00542C63"/>
    <w:rsid w:val="00545528"/>
    <w:rsid w:val="00551FEC"/>
    <w:rsid w:val="00560D22"/>
    <w:rsid w:val="00561281"/>
    <w:rsid w:val="00581D5C"/>
    <w:rsid w:val="00585404"/>
    <w:rsid w:val="005A519F"/>
    <w:rsid w:val="005B05DE"/>
    <w:rsid w:val="005B3F5D"/>
    <w:rsid w:val="005C3082"/>
    <w:rsid w:val="005D0128"/>
    <w:rsid w:val="005D5070"/>
    <w:rsid w:val="005E1377"/>
    <w:rsid w:val="005F35CB"/>
    <w:rsid w:val="0060147D"/>
    <w:rsid w:val="0060157A"/>
    <w:rsid w:val="00603D06"/>
    <w:rsid w:val="006059CC"/>
    <w:rsid w:val="006141C3"/>
    <w:rsid w:val="00614233"/>
    <w:rsid w:val="00621D0B"/>
    <w:rsid w:val="0062205A"/>
    <w:rsid w:val="006251F9"/>
    <w:rsid w:val="00637376"/>
    <w:rsid w:val="006555CD"/>
    <w:rsid w:val="00660BB4"/>
    <w:rsid w:val="00663337"/>
    <w:rsid w:val="00673258"/>
    <w:rsid w:val="006854FD"/>
    <w:rsid w:val="00690B11"/>
    <w:rsid w:val="00692132"/>
    <w:rsid w:val="006941D7"/>
    <w:rsid w:val="0069686F"/>
    <w:rsid w:val="006A3677"/>
    <w:rsid w:val="006A3722"/>
    <w:rsid w:val="006B5D3E"/>
    <w:rsid w:val="006D427E"/>
    <w:rsid w:val="0070141A"/>
    <w:rsid w:val="00710F23"/>
    <w:rsid w:val="00711F83"/>
    <w:rsid w:val="00724D57"/>
    <w:rsid w:val="007458EB"/>
    <w:rsid w:val="0075232E"/>
    <w:rsid w:val="00752EED"/>
    <w:rsid w:val="00755FD0"/>
    <w:rsid w:val="00774D15"/>
    <w:rsid w:val="007770BB"/>
    <w:rsid w:val="00792F13"/>
    <w:rsid w:val="007956FD"/>
    <w:rsid w:val="00796FC4"/>
    <w:rsid w:val="007A55E5"/>
    <w:rsid w:val="007A7CEB"/>
    <w:rsid w:val="007B0953"/>
    <w:rsid w:val="007C3138"/>
    <w:rsid w:val="007C3606"/>
    <w:rsid w:val="007D577C"/>
    <w:rsid w:val="007D6254"/>
    <w:rsid w:val="007E04FF"/>
    <w:rsid w:val="007E0CCB"/>
    <w:rsid w:val="007E41FF"/>
    <w:rsid w:val="007E74B3"/>
    <w:rsid w:val="007F0F02"/>
    <w:rsid w:val="00801967"/>
    <w:rsid w:val="008074E7"/>
    <w:rsid w:val="00821C3F"/>
    <w:rsid w:val="0082346C"/>
    <w:rsid w:val="00830071"/>
    <w:rsid w:val="008410E6"/>
    <w:rsid w:val="00855F3A"/>
    <w:rsid w:val="00860381"/>
    <w:rsid w:val="00861C3F"/>
    <w:rsid w:val="00861C99"/>
    <w:rsid w:val="008678FA"/>
    <w:rsid w:val="00871CA9"/>
    <w:rsid w:val="00881C82"/>
    <w:rsid w:val="008A30A8"/>
    <w:rsid w:val="008A5B95"/>
    <w:rsid w:val="008C1337"/>
    <w:rsid w:val="008C21F2"/>
    <w:rsid w:val="008D26F1"/>
    <w:rsid w:val="008D6846"/>
    <w:rsid w:val="008E072E"/>
    <w:rsid w:val="008F26AB"/>
    <w:rsid w:val="008F641E"/>
    <w:rsid w:val="008F71AE"/>
    <w:rsid w:val="009004F0"/>
    <w:rsid w:val="009005CA"/>
    <w:rsid w:val="00904BCE"/>
    <w:rsid w:val="00904C01"/>
    <w:rsid w:val="00911E10"/>
    <w:rsid w:val="009140EB"/>
    <w:rsid w:val="009441A6"/>
    <w:rsid w:val="00944539"/>
    <w:rsid w:val="00944FB1"/>
    <w:rsid w:val="00961EFF"/>
    <w:rsid w:val="009933D5"/>
    <w:rsid w:val="009A0BEB"/>
    <w:rsid w:val="009A713E"/>
    <w:rsid w:val="009D53F8"/>
    <w:rsid w:val="009E49C0"/>
    <w:rsid w:val="009E6360"/>
    <w:rsid w:val="009E6458"/>
    <w:rsid w:val="00A0297F"/>
    <w:rsid w:val="00A06847"/>
    <w:rsid w:val="00A07354"/>
    <w:rsid w:val="00A11849"/>
    <w:rsid w:val="00A15A9C"/>
    <w:rsid w:val="00A224D8"/>
    <w:rsid w:val="00A257DF"/>
    <w:rsid w:val="00A26030"/>
    <w:rsid w:val="00A3318F"/>
    <w:rsid w:val="00A35AF2"/>
    <w:rsid w:val="00A57EF0"/>
    <w:rsid w:val="00A6003C"/>
    <w:rsid w:val="00A61670"/>
    <w:rsid w:val="00A729E1"/>
    <w:rsid w:val="00A9795C"/>
    <w:rsid w:val="00AA0431"/>
    <w:rsid w:val="00AB0DD8"/>
    <w:rsid w:val="00AB49AD"/>
    <w:rsid w:val="00AD75A4"/>
    <w:rsid w:val="00AE1A7B"/>
    <w:rsid w:val="00AF2F60"/>
    <w:rsid w:val="00AF402F"/>
    <w:rsid w:val="00B05AC5"/>
    <w:rsid w:val="00B06C7A"/>
    <w:rsid w:val="00B327BA"/>
    <w:rsid w:val="00B455F8"/>
    <w:rsid w:val="00B50C8A"/>
    <w:rsid w:val="00B64A87"/>
    <w:rsid w:val="00B768D7"/>
    <w:rsid w:val="00B81117"/>
    <w:rsid w:val="00BA7AFA"/>
    <w:rsid w:val="00BB011C"/>
    <w:rsid w:val="00BB636B"/>
    <w:rsid w:val="00BC4BF4"/>
    <w:rsid w:val="00BD50F3"/>
    <w:rsid w:val="00C07AFA"/>
    <w:rsid w:val="00C15977"/>
    <w:rsid w:val="00C211E1"/>
    <w:rsid w:val="00C327EA"/>
    <w:rsid w:val="00C33522"/>
    <w:rsid w:val="00C36B60"/>
    <w:rsid w:val="00C45AD1"/>
    <w:rsid w:val="00C64A4B"/>
    <w:rsid w:val="00C76A75"/>
    <w:rsid w:val="00C82E75"/>
    <w:rsid w:val="00C9112B"/>
    <w:rsid w:val="00C95667"/>
    <w:rsid w:val="00CA1127"/>
    <w:rsid w:val="00CB54ED"/>
    <w:rsid w:val="00CC2604"/>
    <w:rsid w:val="00CC2E23"/>
    <w:rsid w:val="00CC3CDD"/>
    <w:rsid w:val="00CC538D"/>
    <w:rsid w:val="00CC70DD"/>
    <w:rsid w:val="00CF0D84"/>
    <w:rsid w:val="00D01C14"/>
    <w:rsid w:val="00D02B98"/>
    <w:rsid w:val="00D0514E"/>
    <w:rsid w:val="00D07D67"/>
    <w:rsid w:val="00D07DF2"/>
    <w:rsid w:val="00D3780C"/>
    <w:rsid w:val="00D44C53"/>
    <w:rsid w:val="00D44DAC"/>
    <w:rsid w:val="00D46DE4"/>
    <w:rsid w:val="00D60E0A"/>
    <w:rsid w:val="00D66782"/>
    <w:rsid w:val="00D6768A"/>
    <w:rsid w:val="00D70B15"/>
    <w:rsid w:val="00D73D5F"/>
    <w:rsid w:val="00D74992"/>
    <w:rsid w:val="00D93C87"/>
    <w:rsid w:val="00D940DA"/>
    <w:rsid w:val="00DA4803"/>
    <w:rsid w:val="00DA5BD4"/>
    <w:rsid w:val="00DB79B3"/>
    <w:rsid w:val="00DC0585"/>
    <w:rsid w:val="00DC4DB4"/>
    <w:rsid w:val="00DD4793"/>
    <w:rsid w:val="00DD5FE1"/>
    <w:rsid w:val="00DE3583"/>
    <w:rsid w:val="00DE6C18"/>
    <w:rsid w:val="00E00BDA"/>
    <w:rsid w:val="00E01F70"/>
    <w:rsid w:val="00E04776"/>
    <w:rsid w:val="00E1434A"/>
    <w:rsid w:val="00E25414"/>
    <w:rsid w:val="00E3321C"/>
    <w:rsid w:val="00E33B71"/>
    <w:rsid w:val="00E342E5"/>
    <w:rsid w:val="00E53A53"/>
    <w:rsid w:val="00E57769"/>
    <w:rsid w:val="00E7565A"/>
    <w:rsid w:val="00E92215"/>
    <w:rsid w:val="00E97673"/>
    <w:rsid w:val="00E978F9"/>
    <w:rsid w:val="00EA3F94"/>
    <w:rsid w:val="00EA593F"/>
    <w:rsid w:val="00EA63DF"/>
    <w:rsid w:val="00EC1288"/>
    <w:rsid w:val="00EE22EB"/>
    <w:rsid w:val="00EE3B0D"/>
    <w:rsid w:val="00EF038B"/>
    <w:rsid w:val="00EF0FDC"/>
    <w:rsid w:val="00EF2880"/>
    <w:rsid w:val="00EF4DF0"/>
    <w:rsid w:val="00F0085D"/>
    <w:rsid w:val="00F25CBE"/>
    <w:rsid w:val="00F47904"/>
    <w:rsid w:val="00F5229C"/>
    <w:rsid w:val="00F57DB1"/>
    <w:rsid w:val="00F6459C"/>
    <w:rsid w:val="00F65E0A"/>
    <w:rsid w:val="00F73097"/>
    <w:rsid w:val="00F734B9"/>
    <w:rsid w:val="00F7558E"/>
    <w:rsid w:val="00F90E25"/>
    <w:rsid w:val="00F94D7E"/>
    <w:rsid w:val="00F96E33"/>
    <w:rsid w:val="00F97558"/>
    <w:rsid w:val="00FC351E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92B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59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0F2D7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F2D74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2D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6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16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16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16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16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16BF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5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B04"/>
  </w:style>
  <w:style w:type="paragraph" w:styleId="Zpat">
    <w:name w:val="footer"/>
    <w:basedOn w:val="Normln"/>
    <w:link w:val="ZpatChar"/>
    <w:uiPriority w:val="99"/>
    <w:unhideWhenUsed/>
    <w:rsid w:val="003C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B04"/>
  </w:style>
  <w:style w:type="paragraph" w:styleId="Revize">
    <w:name w:val="Revision"/>
    <w:hidden/>
    <w:uiPriority w:val="99"/>
    <w:semiHidden/>
    <w:rsid w:val="00333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CCAC85834E524B9596A37D9F27C419" ma:contentTypeVersion="14" ma:contentTypeDescription="Vytvoří nový dokument" ma:contentTypeScope="" ma:versionID="ce650821e0a6504d5f3bfe4f0ff26c02">
  <xsd:schema xmlns:xsd="http://www.w3.org/2001/XMLSchema" xmlns:xs="http://www.w3.org/2001/XMLSchema" xmlns:p="http://schemas.microsoft.com/office/2006/metadata/properties" xmlns:ns2="b570d937-f4e3-4641-882b-9f0cb78df4d8" xmlns:ns3="167ef3da-61ea-4e47-b584-1e8c4df109f2" targetNamespace="http://schemas.microsoft.com/office/2006/metadata/properties" ma:root="true" ma:fieldsID="0866ccbd4686e7986ea71121a22ad165" ns2:_="" ns3:_="">
    <xsd:import namespace="b570d937-f4e3-4641-882b-9f0cb78df4d8"/>
    <xsd:import namespace="167ef3da-61ea-4e47-b584-1e8c4df1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0d937-f4e3-4641-882b-9f0cb78df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e1151224-86ec-40a8-ba2f-293eb4cb0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ef3da-61ea-4e47-b584-1e8c4df1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32edef-4848-4b11-be48-5823c3c11020}" ma:internalName="TaxCatchAll" ma:showField="CatchAllData" ma:web="167ef3da-61ea-4e47-b584-1e8c4df1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7ef3da-61ea-4e47-b584-1e8c4df109f2" xsi:nil="true"/>
    <lcf76f155ced4ddcb4097134ff3c332f xmlns="b570d937-f4e3-4641-882b-9f0cb78df4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A3352-4DEE-402B-9A3B-4E409AEBA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0EF03-2D04-4A14-994B-2B90DCC1A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0d937-f4e3-4641-882b-9f0cb78df4d8"/>
    <ds:schemaRef ds:uri="167ef3da-61ea-4e47-b584-1e8c4df1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2FAE7D-A0BE-44A1-B837-C833F33093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45B48A-C3DE-4A52-A8F9-AABC33FF823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570d937-f4e3-4641-882b-9f0cb78df4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67ef3da-61ea-4e47-b584-1e8c4df109f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2024-05-21T06:03:00Z</dcterms:created>
  <dcterms:modified xsi:type="dcterms:W3CDTF">2024-05-22T13:47:00Z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2022-03-28T07:26:34Z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5800c4c7-0b3e-4bad-b363-edeaeb9b13f3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  <property fmtid="{D5CDD505-2E9C-101B-9397-08002B2CF9AE}" pid="12" name="ContentTypeId">
    <vt:lpwstr>0x010100D2CCAC85834E524B9596A37D9F27C419</vt:lpwstr>
  </property>
  <property fmtid="{D5CDD505-2E9C-101B-9397-08002B2CF9AE}" pid="13" name="MediaServiceImageTags">
    <vt:lpwstr/>
  </property>
</Properties>
</file>